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B" w:rsidRPr="005B0EDD" w:rsidRDefault="002D707B" w:rsidP="00004370">
      <w:pPr>
        <w:spacing w:before="120" w:after="120"/>
        <w:ind w:left="3545" w:right="993" w:firstLine="709"/>
        <w:rPr>
          <w:b/>
          <w:bCs/>
          <w:sz w:val="20"/>
          <w:szCs w:val="20"/>
          <w:lang w:val="bg-BG"/>
        </w:rPr>
      </w:pPr>
      <w:bookmarkStart w:id="0" w:name="_Toc443984872"/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CC24E0" w:rsidRPr="00CC24E0" w:rsidRDefault="002D707B" w:rsidP="00CC24E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7805DB" w:rsidRPr="007805DB">
        <w:rPr>
          <w:b/>
          <w:sz w:val="20"/>
          <w:szCs w:val="20"/>
          <w:lang w:val="bg-BG"/>
        </w:rPr>
        <w:t>„Ремонт на сграда № 1 дясна на  ДГ №2 «Кременица», гр. Нови Искър, кв, Курило, Столична община район „Нови Искър“</w:t>
      </w: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="00F347C5" w:rsidRPr="00F347C5">
        <w:rPr>
          <w:b/>
          <w:lang w:val="bg-BG" w:eastAsia="bg-BG"/>
        </w:rPr>
        <w:t xml:space="preserve">РАЙОН „НОВИ ИСКЪР”, представляван от Веселка Петкова- Вр. И.Д.Кмет на Района и Румяна Петрова- гл. счетоводител, с административен адрес: гр. Нови Искър, ул. „Искърско дефиле” № 123, Булстат: 0006963270671, от една страна, наричана за краткост ВЪЗЛОЖИТЕЛ, </w:t>
      </w:r>
      <w:r w:rsidRPr="007C4DEF">
        <w:rPr>
          <w:lang w:val="bg-BG" w:eastAsia="bg-BG"/>
        </w:rPr>
        <w:t>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proofErr w:type="gramStart"/>
      <w:r w:rsidRPr="007C4DEF">
        <w:rPr>
          <w:b/>
          <w:szCs w:val="20"/>
          <w:u w:val="double"/>
          <w:lang w:val="ru-RU" w:eastAsia="bg-BG"/>
        </w:rPr>
        <w:t>ПРЕДМЕТ  НА</w:t>
      </w:r>
      <w:proofErr w:type="gramEnd"/>
      <w:r w:rsidRPr="007C4DEF">
        <w:rPr>
          <w:b/>
          <w:szCs w:val="20"/>
          <w:u w:val="double"/>
          <w:lang w:val="ru-RU" w:eastAsia="bg-BG"/>
        </w:rPr>
        <w:t xml:space="preserve">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 xml:space="preserve">Чл.1 (1) ВЪЗЛОЖИТЕЛЯТ </w:t>
      </w:r>
      <w:r w:rsidRPr="007C4DEF">
        <w:rPr>
          <w:szCs w:val="20"/>
          <w:lang w:val="ru-RU" w:eastAsia="bg-BG"/>
        </w:rPr>
        <w:t xml:space="preserve">възлага, а </w:t>
      </w:r>
      <w:r w:rsidRPr="007C4DEF">
        <w:rPr>
          <w:b/>
          <w:szCs w:val="20"/>
          <w:lang w:val="ru-RU" w:eastAsia="bg-BG"/>
        </w:rPr>
        <w:t>ИЗПЪЛНИТЕЛЯТ</w:t>
      </w:r>
      <w:r w:rsidRPr="007C4DEF">
        <w:rPr>
          <w:szCs w:val="20"/>
          <w:lang w:val="ru-RU" w:eastAsia="bg-BG"/>
        </w:rPr>
        <w:t xml:space="preserve"> приема да извърши</w:t>
      </w:r>
      <w:r w:rsidR="007805DB" w:rsidRPr="007805DB">
        <w:rPr>
          <w:szCs w:val="20"/>
          <w:lang w:val="ru-RU" w:eastAsia="bg-BG"/>
        </w:rPr>
        <w:t>„Ремонт на сграда № 1 дясна на  ДГ №2 «Кременица», гр. Нови Искър, кв, Курило, Столична община район „Нови Искър“</w:t>
      </w:r>
      <w:r w:rsidRPr="007C4DEF">
        <w:rPr>
          <w:szCs w:val="20"/>
          <w:lang w:val="ru-RU" w:eastAsia="bg-BG"/>
        </w:rPr>
        <w:t xml:space="preserve"> </w:t>
      </w:r>
      <w:r w:rsidRPr="00CC24E0">
        <w:rPr>
          <w:noProof/>
          <w:sz w:val="22"/>
          <w:szCs w:val="22"/>
          <w:lang w:val="bg-BG"/>
        </w:rPr>
        <w:t>в съответствие с техническото предложение на ИЗПЪЛНИТЕЛЯ, неразделна част от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10 календарни  дни </w:t>
      </w:r>
      <w:r w:rsidRPr="00CC24E0">
        <w:rPr>
          <w:noProof/>
        </w:rPr>
        <w:t>по следния начин:</w:t>
      </w:r>
    </w:p>
    <w:p w:rsidR="00CC24E0" w:rsidRPr="00CC24E0" w:rsidRDefault="00CC24E0" w:rsidP="00CC24E0">
      <w:pPr>
        <w:pStyle w:val="Text1"/>
        <w:spacing w:after="0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а) </w:t>
      </w:r>
      <w:r w:rsidRPr="00CC24E0">
        <w:rPr>
          <w:noProof/>
          <w:lang w:val="bg-BG"/>
        </w:rPr>
        <w:tab/>
        <w:t>Авансово плащане в размер на 20 на сто от цената на договора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 xml:space="preserve">Окончателно плащане в размер на 80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lastRenderedPageBreak/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които са приети по реда на чл. 9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AC47B3">
        <w:rPr>
          <w:szCs w:val="20"/>
          <w:lang w:val="ru-RU" w:eastAsia="bg-BG"/>
        </w:rPr>
        <w:t xml:space="preserve">изпълнение на договора е </w:t>
      </w:r>
      <w:r w:rsidR="003C5EF2" w:rsidRPr="003C5EF2">
        <w:rPr>
          <w:color w:val="000000" w:themeColor="text1"/>
          <w:szCs w:val="20"/>
          <w:lang w:val="ru-RU" w:eastAsia="bg-BG"/>
        </w:rPr>
        <w:t>60</w:t>
      </w:r>
      <w:r w:rsidRPr="003C5EF2">
        <w:rPr>
          <w:color w:val="000000" w:themeColor="text1"/>
          <w:szCs w:val="20"/>
          <w:lang w:val="ru-RU" w:eastAsia="bg-BG"/>
        </w:rPr>
        <w:t xml:space="preserve"> </w:t>
      </w:r>
      <w:r w:rsidR="003C5EF2" w:rsidRPr="003C5EF2">
        <w:rPr>
          <w:color w:val="000000" w:themeColor="text1"/>
          <w:szCs w:val="20"/>
          <w:lang w:val="ru-RU" w:eastAsia="bg-BG"/>
        </w:rPr>
        <w:t>/шестдесет/</w:t>
      </w:r>
      <w:r w:rsidR="003C5EF2" w:rsidRPr="003C5EF2">
        <w:rPr>
          <w:b/>
          <w:color w:val="000000" w:themeColor="text1"/>
          <w:szCs w:val="20"/>
          <w:lang w:val="ru-RU" w:eastAsia="bg-BG"/>
        </w:rPr>
        <w:t xml:space="preserve"> </w:t>
      </w:r>
      <w:r w:rsidRPr="007C4DEF">
        <w:rPr>
          <w:szCs w:val="20"/>
          <w:lang w:val="ru-RU" w:eastAsia="bg-BG"/>
        </w:rPr>
        <w:t>календа</w:t>
      </w:r>
      <w:bookmarkStart w:id="1" w:name="_GoBack"/>
      <w:bookmarkEnd w:id="1"/>
      <w:r w:rsidRPr="007C4DEF">
        <w:rPr>
          <w:szCs w:val="20"/>
          <w:lang w:val="ru-RU" w:eastAsia="bg-BG"/>
        </w:rPr>
        <w:t xml:space="preserve">рни дни, считано от датата на </w:t>
      </w:r>
      <w:r w:rsidR="00AC47B3">
        <w:rPr>
          <w:szCs w:val="20"/>
          <w:lang w:val="ru-RU" w:eastAsia="bg-BG"/>
        </w:rPr>
        <w:t xml:space="preserve"> получаване на  възлагателно писмо  от възложителя към 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Pr="007C4DEF">
        <w:rPr>
          <w:lang w:val="bg-BG" w:eastAsia="bg-BG"/>
        </w:rPr>
        <w:t>писмено в 5 (пет) дневен срок след установяване на появили се в гаранционния срок дефекти.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lastRenderedPageBreak/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срок.</w:t>
      </w:r>
      <w:r w:rsidRPr="007C4DEF">
        <w:rPr>
          <w:b/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Срокът за отстраняването им се договаря допълнително между страните по договора. 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u w:val="double"/>
          <w:lang w:val="bg-BG" w:eastAsia="bg-BG"/>
        </w:rPr>
      </w:pPr>
      <w:proofErr w:type="gramStart"/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>.</w:t>
      </w:r>
      <w:proofErr w:type="gramEnd"/>
      <w:r w:rsidRPr="007C4DEF">
        <w:rPr>
          <w:b/>
          <w:szCs w:val="20"/>
          <w:u w:val="double"/>
          <w:lang w:val="ru-RU" w:eastAsia="bg-BG"/>
        </w:rPr>
        <w:t xml:space="preserve">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 3 (три) календарни дни.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 xml:space="preserve">VII.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Чл.12.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Договорът може да бъде прекратен едностранно от всяка страна при виновно неизпълнение на задължения от другата страна с 14-дневно писмено </w:t>
      </w:r>
      <w:r w:rsidRPr="007C4DEF">
        <w:rPr>
          <w:szCs w:val="20"/>
          <w:lang w:val="ru-RU" w:eastAsia="bg-BG"/>
        </w:rPr>
        <w:lastRenderedPageBreak/>
        <w:t>предизвестие.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Чл.13.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Чл.14.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szCs w:val="20"/>
          <w:lang w:val="bg-BG" w:eastAsia="bg-BG"/>
        </w:rPr>
        <w:t>Чл.15.</w:t>
      </w:r>
      <w:r w:rsidRPr="007C4DEF">
        <w:rPr>
          <w:szCs w:val="20"/>
          <w:lang w:val="ru-RU" w:eastAsia="bg-BG"/>
        </w:rPr>
        <w:t xml:space="preserve"> </w:t>
      </w:r>
      <w:r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и</w:t>
      </w:r>
      <w:r w:rsidRPr="007C4DEF">
        <w:rPr>
          <w:lang w:val="bg-BG" w:eastAsia="bg-BG"/>
        </w:rPr>
        <w:t xml:space="preserve"> един за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805DB" w:rsidRPr="007805DB" w:rsidRDefault="007805DB" w:rsidP="007805DB">
      <w:pPr>
        <w:tabs>
          <w:tab w:val="left" w:pos="900"/>
          <w:tab w:val="left" w:pos="993"/>
          <w:tab w:val="left" w:pos="4860"/>
        </w:tabs>
        <w:ind w:firstLine="567"/>
        <w:jc w:val="both"/>
        <w:rPr>
          <w:b/>
          <w:lang w:val="ru-RU"/>
        </w:rPr>
      </w:pPr>
      <w:r w:rsidRPr="007805DB">
        <w:rPr>
          <w:b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ВЪЗЛОЖИТЕЛ:</w:t>
      </w:r>
      <w:r w:rsidRPr="007805DB">
        <w:rPr>
          <w:b/>
          <w:lang w:val="bg-BG"/>
        </w:rPr>
        <w:t xml:space="preserve"> </w:t>
      </w:r>
      <w:r w:rsidRPr="007805DB">
        <w:rPr>
          <w:lang w:val="bg-BG"/>
        </w:rPr>
        <w:t>................................</w:t>
      </w:r>
      <w:r w:rsidRPr="007805DB">
        <w:rPr>
          <w:lang w:val="bg-BG"/>
        </w:rPr>
        <w:tab/>
      </w:r>
      <w:r w:rsidRPr="007805DB">
        <w:rPr>
          <w:b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ИЗПЪЛНИТЕЛ:</w:t>
      </w:r>
      <w:r w:rsidRPr="007805DB">
        <w:rPr>
          <w:b/>
          <w:lang w:val="bg-BG"/>
        </w:rPr>
        <w:t xml:space="preserve"> </w:t>
      </w:r>
      <w:r w:rsidRPr="007805DB">
        <w:rPr>
          <w:lang w:val="bg-BG"/>
        </w:rPr>
        <w:t>......................................</w:t>
      </w:r>
      <w:r w:rsidRPr="007805DB">
        <w:rPr>
          <w:b/>
          <w:lang w:val="ru-RU"/>
        </w:rPr>
        <w:t xml:space="preserve"> 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>ВР.И.Д.КМЕТ НА РАЙОН „НОВИ ИСКЪР”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  <w:t>/Веселка Петкова/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>ГЛАВЕН СЧЕТОВОДИТЕЛ:</w:t>
      </w:r>
      <w:r w:rsidRPr="007805DB">
        <w:rPr>
          <w:bCs/>
          <w:iCs/>
          <w:lang w:val="bg-BG"/>
        </w:rPr>
        <w:t>……………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  <w:t>/Румяна Петрова/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>НАЧ. ОТДЕЛ „ПНАО И ГРАО“:</w:t>
      </w:r>
      <w:r w:rsidRPr="007805DB">
        <w:rPr>
          <w:bCs/>
          <w:iCs/>
          <w:lang w:val="bg-BG"/>
        </w:rPr>
        <w:t>……………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</w:r>
      <w:r w:rsidRPr="007805DB">
        <w:rPr>
          <w:b/>
          <w:bCs/>
          <w:iCs/>
          <w:lang w:val="bg-BG"/>
        </w:rPr>
        <w:tab/>
        <w:t>/Толя Евлогиева/</w:t>
      </w:r>
    </w:p>
    <w:p w:rsidR="007805DB" w:rsidRPr="007805DB" w:rsidRDefault="007805DB" w:rsidP="007805DB">
      <w:pPr>
        <w:tabs>
          <w:tab w:val="left" w:pos="709"/>
          <w:tab w:val="left" w:pos="993"/>
        </w:tabs>
        <w:rPr>
          <w:b/>
          <w:bCs/>
          <w:iCs/>
          <w:lang w:val="bg-BG"/>
        </w:rPr>
      </w:pPr>
    </w:p>
    <w:p w:rsidR="007805DB" w:rsidRPr="007805DB" w:rsidRDefault="007805DB" w:rsidP="007805DB">
      <w:pPr>
        <w:tabs>
          <w:tab w:val="left" w:pos="993"/>
        </w:tabs>
        <w:jc w:val="both"/>
        <w:rPr>
          <w:b/>
          <w:bCs/>
          <w:iCs/>
          <w:lang w:val="bg-BG"/>
        </w:rPr>
      </w:pPr>
    </w:p>
    <w:p w:rsidR="007805DB" w:rsidRPr="007805DB" w:rsidRDefault="007805DB" w:rsidP="007805DB">
      <w:pPr>
        <w:tabs>
          <w:tab w:val="left" w:pos="993"/>
        </w:tabs>
        <w:jc w:val="both"/>
        <w:rPr>
          <w:b/>
          <w:bCs/>
          <w:iCs/>
          <w:lang w:val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F347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0" w:right="849" w:bottom="284" w:left="1418" w:header="340" w:footer="283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C6" w:rsidRDefault="00367DC6" w:rsidP="00DB3A7A">
      <w:r>
        <w:separator/>
      </w:r>
    </w:p>
  </w:endnote>
  <w:endnote w:type="continuationSeparator" w:id="0">
    <w:p w:rsidR="00367DC6" w:rsidRDefault="00367DC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004370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Footer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Header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Footer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Footer"/>
      <w:rPr>
        <w:sz w:val="8"/>
        <w:szCs w:val="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C6" w:rsidRDefault="00367DC6" w:rsidP="00DB3A7A">
      <w:r>
        <w:separator/>
      </w:r>
    </w:p>
  </w:footnote>
  <w:footnote w:type="continuationSeparator" w:id="0">
    <w:p w:rsidR="00367DC6" w:rsidRDefault="00367DC6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1" w:rsidRDefault="00367D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37" w:rsidRPr="00362B95" w:rsidRDefault="00367DC6" w:rsidP="00362B95">
    <w:pPr>
      <w:pStyle w:val="Header"/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5" w:rsidRDefault="007C4DEF" w:rsidP="00F347C5">
    <w:pPr>
      <w:ind w:left="-360"/>
      <w:jc w:val="center"/>
      <w:rPr>
        <w:b/>
        <w:sz w:val="32"/>
        <w:szCs w:val="32"/>
        <w:u w:val="single"/>
        <w:lang w:val="x-none"/>
      </w:rPr>
    </w:pPr>
    <w:r w:rsidRPr="00BF6066">
      <w:rPr>
        <w:b/>
        <w:sz w:val="32"/>
        <w:szCs w:val="32"/>
        <w:lang w:val="x-none"/>
      </w:rPr>
      <w:t xml:space="preserve">  </w:t>
    </w:r>
    <w:r w:rsidRPr="00BF6066">
      <w:rPr>
        <w:b/>
        <w:noProof/>
        <w:sz w:val="32"/>
        <w:szCs w:val="32"/>
      </w:rPr>
      <w:drawing>
        <wp:inline distT="0" distB="0" distL="0" distR="0" wp14:anchorId="11BD3407" wp14:editId="2281A1A0">
          <wp:extent cx="676275" cy="7905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066">
      <w:rPr>
        <w:b/>
        <w:sz w:val="32"/>
        <w:szCs w:val="32"/>
        <w:u w:val="single"/>
        <w:lang w:val="x-none"/>
      </w:rPr>
      <w:t xml:space="preserve">  </w:t>
    </w:r>
  </w:p>
  <w:p w:rsidR="00F347C5" w:rsidRPr="00F347C5" w:rsidRDefault="00F347C5" w:rsidP="00F347C5">
    <w:pPr>
      <w:ind w:left="-360"/>
      <w:jc w:val="center"/>
      <w:rPr>
        <w:b/>
        <w:sz w:val="32"/>
        <w:szCs w:val="32"/>
        <w:u w:val="single"/>
        <w:lang w:val="x-none"/>
      </w:rPr>
    </w:pPr>
    <w:r w:rsidRPr="00F347C5">
      <w:rPr>
        <w:rFonts w:cs="Arial"/>
        <w:b/>
        <w:bCs/>
        <w:sz w:val="32"/>
        <w:szCs w:val="32"/>
        <w:lang w:val="ru-RU"/>
      </w:rPr>
      <w:t>СТОЛИЧНА ОБЩИНА-РАЙОН „НОВИ ИСКЪР</w:t>
    </w:r>
    <w:r w:rsidRPr="00F347C5">
      <w:rPr>
        <w:rFonts w:cs="Arial"/>
        <w:b/>
        <w:bCs/>
        <w:sz w:val="32"/>
        <w:szCs w:val="32"/>
        <w:lang w:val="bg-BG"/>
      </w:rPr>
      <w:t>”</w:t>
    </w:r>
  </w:p>
  <w:p w:rsidR="00F347C5" w:rsidRPr="00F347C5" w:rsidRDefault="00F347C5" w:rsidP="00F347C5">
    <w:pPr>
      <w:keepNext/>
      <w:pBdr>
        <w:top w:val="single" w:sz="4" w:space="1" w:color="auto"/>
      </w:pBdr>
      <w:jc w:val="center"/>
      <w:outlineLvl w:val="2"/>
      <w:rPr>
        <w:b/>
        <w:bCs/>
        <w:sz w:val="16"/>
        <w:szCs w:val="16"/>
        <w:lang w:val="bg-BG"/>
      </w:rPr>
    </w:pPr>
    <w:r w:rsidRPr="00F347C5">
      <w:rPr>
        <w:b/>
        <w:bCs/>
        <w:sz w:val="16"/>
        <w:szCs w:val="16"/>
        <w:lang w:val="bg-BG"/>
      </w:rPr>
      <w:t>гр. Нови Искър, ул. “Искърско дефиле” № 123, п.к. 128</w:t>
    </w:r>
    <w:r w:rsidRPr="00F347C5">
      <w:rPr>
        <w:b/>
        <w:bCs/>
        <w:sz w:val="16"/>
        <w:szCs w:val="16"/>
      </w:rPr>
      <w:t>1</w:t>
    </w:r>
    <w:r w:rsidRPr="00F347C5">
      <w:rPr>
        <w:b/>
        <w:bCs/>
        <w:sz w:val="16"/>
        <w:szCs w:val="16"/>
        <w:lang w:val="bg-BG"/>
      </w:rPr>
      <w:t>, тел.: 991-72-30; 991-72-78; факс: 991 76 23 е-</w:t>
    </w:r>
    <w:r w:rsidRPr="00F347C5">
      <w:rPr>
        <w:b/>
        <w:bCs/>
        <w:sz w:val="16"/>
        <w:szCs w:val="16"/>
        <w:lang w:val="en-GB"/>
      </w:rPr>
      <w:t>mail</w:t>
    </w:r>
    <w:r w:rsidRPr="00F347C5">
      <w:rPr>
        <w:b/>
        <w:bCs/>
        <w:sz w:val="16"/>
        <w:szCs w:val="16"/>
        <w:lang w:val="bg-BG"/>
      </w:rPr>
      <w:t xml:space="preserve">: </w:t>
    </w:r>
    <w:r w:rsidRPr="00F347C5">
      <w:rPr>
        <w:b/>
        <w:bCs/>
        <w:sz w:val="16"/>
        <w:szCs w:val="16"/>
      </w:rPr>
      <w:t>info@novi-iskar.bg</w:t>
    </w:r>
  </w:p>
  <w:p w:rsidR="00F347C5" w:rsidRPr="00F347C5" w:rsidRDefault="00F347C5" w:rsidP="00F347C5">
    <w:pPr>
      <w:jc w:val="both"/>
      <w:rPr>
        <w:b/>
        <w:lang w:val="bg-BG"/>
      </w:rPr>
    </w:pPr>
  </w:p>
  <w:p w:rsidR="00F347C5" w:rsidRPr="00F347C5" w:rsidRDefault="00F347C5" w:rsidP="00F347C5">
    <w:pPr>
      <w:jc w:val="both"/>
      <w:rPr>
        <w:b/>
        <w:lang w:val="bg-BG"/>
      </w:rPr>
    </w:pPr>
  </w:p>
  <w:p w:rsidR="00F347C5" w:rsidRPr="00BF6066" w:rsidRDefault="00F347C5" w:rsidP="00F347C5">
    <w:pPr>
      <w:ind w:left="-360"/>
      <w:jc w:val="center"/>
      <w:rPr>
        <w:b/>
        <w:sz w:val="28"/>
        <w:lang w:val="bg-BG" w:eastAsia="bg-BG"/>
      </w:rPr>
    </w:pPr>
  </w:p>
  <w:p w:rsidR="001D6D37" w:rsidRPr="00117079" w:rsidRDefault="00367DC6" w:rsidP="00117079">
    <w:pPr>
      <w:tabs>
        <w:tab w:val="left" w:pos="4320"/>
      </w:tabs>
      <w:rPr>
        <w:sz w:val="8"/>
        <w:szCs w:val="8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370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2019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6953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67DC6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EF2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1E5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05DB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27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6ED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4CF0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47C5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B76CD"/>
    <w:rsid w:val="00FC1134"/>
    <w:rsid w:val="00FC6617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9462-18A3-4385-A5A3-8A83E2F8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Tolya Evlogieva</cp:lastModifiedBy>
  <cp:revision>7</cp:revision>
  <cp:lastPrinted>2016-09-13T11:12:00Z</cp:lastPrinted>
  <dcterms:created xsi:type="dcterms:W3CDTF">2016-09-13T09:56:00Z</dcterms:created>
  <dcterms:modified xsi:type="dcterms:W3CDTF">2016-09-13T12:40:00Z</dcterms:modified>
</cp:coreProperties>
</file>