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3C3C" w14:textId="77777777" w:rsidR="004E237E" w:rsidRPr="00FF44D0" w:rsidRDefault="004E237E" w:rsidP="00D50DB9">
      <w:pPr>
        <w:spacing w:before="480" w:after="240"/>
        <w:jc w:val="center"/>
        <w:rPr>
          <w:b/>
          <w:bCs/>
          <w:noProof/>
          <w:lang w:val="bg-BG"/>
        </w:rPr>
      </w:pPr>
      <w:bookmarkStart w:id="0" w:name="_Toc445988882"/>
      <w:bookmarkStart w:id="1" w:name="_Toc443984836"/>
      <w:r w:rsidRPr="00FF44D0">
        <w:rPr>
          <w:b/>
          <w:bCs/>
          <w:noProof/>
          <w:lang w:val="bg-BG"/>
        </w:rPr>
        <w:t>ТЕХНИЧЕСКИ СПЕЦИФИКАЦИИ</w:t>
      </w:r>
      <w:bookmarkEnd w:id="0"/>
    </w:p>
    <w:p w14:paraId="7C629F96" w14:textId="59DE198E" w:rsidR="006D0F0F" w:rsidRPr="00FF44D0" w:rsidRDefault="006D0F0F" w:rsidP="00E45E3F">
      <w:pPr>
        <w:spacing w:before="60"/>
        <w:ind w:firstLine="567"/>
        <w:jc w:val="both"/>
        <w:rPr>
          <w:lang w:val="bg-BG"/>
        </w:rPr>
      </w:pPr>
      <w:r w:rsidRPr="00FF44D0">
        <w:rPr>
          <w:lang w:val="bg-BG"/>
        </w:rPr>
        <w:t>Настоящият документ пре</w:t>
      </w:r>
      <w:r w:rsidR="00BE2E58" w:rsidRPr="00FF44D0">
        <w:rPr>
          <w:lang w:val="bg-BG"/>
        </w:rPr>
        <w:t>дставлява „технически спецификаци</w:t>
      </w:r>
      <w:r w:rsidRPr="00FF44D0">
        <w:rPr>
          <w:lang w:val="bg-BG"/>
        </w:rPr>
        <w:t>и“ по смисъла на § 2, т. 54 от ДР на ЗОП</w:t>
      </w:r>
      <w:r w:rsidR="0089424E">
        <w:rPr>
          <w:lang w:val="bg-BG"/>
        </w:rPr>
        <w:t>,</w:t>
      </w:r>
      <w:r w:rsidR="00E45E3F" w:rsidRPr="00FF44D0">
        <w:rPr>
          <w:lang w:val="bg-BG"/>
        </w:rPr>
        <w:t xml:space="preserve"> </w:t>
      </w:r>
      <w:r w:rsidRPr="00FF44D0">
        <w:rPr>
          <w:lang w:val="bg-BG"/>
        </w:rPr>
        <w:t>в който се определят изисквани</w:t>
      </w:r>
      <w:r w:rsidR="00E45E3F" w:rsidRPr="00FF44D0">
        <w:rPr>
          <w:lang w:val="bg-BG"/>
        </w:rPr>
        <w:t>я</w:t>
      </w:r>
      <w:r w:rsidRPr="00FF44D0">
        <w:rPr>
          <w:lang w:val="bg-BG"/>
        </w:rPr>
        <w:t>т</w:t>
      </w:r>
      <w:r w:rsidR="00E45E3F" w:rsidRPr="00FF44D0">
        <w:rPr>
          <w:lang w:val="bg-BG"/>
        </w:rPr>
        <w:t>а на възложителя относно</w:t>
      </w:r>
      <w:r w:rsidRPr="00FF44D0">
        <w:rPr>
          <w:lang w:val="bg-BG"/>
        </w:rPr>
        <w:t xml:space="preserve"> характеристики на услугата, като</w:t>
      </w:r>
      <w:r w:rsidR="00E45E3F" w:rsidRPr="00FF44D0">
        <w:rPr>
          <w:lang w:val="bg-BG"/>
        </w:rPr>
        <w:t xml:space="preserve"> </w:t>
      </w:r>
      <w:r w:rsidRPr="00FF44D0">
        <w:rPr>
          <w:lang w:val="bg-BG"/>
        </w:rPr>
        <w:t>равнище на качество, ниво на изпълнение спрямо изискванията за опазване на околната среда и климата, проектиране, което да отговаря на всички изисквания (включително достъп за хора с увреждания) и оценяване на съответствието, работни характеристики, приложение на продукта, безопасност или размери, включително съотносими към продукта изисквания по отношение на наименованието, под което се продава, терминология, символи, изпитване и методи на изпитване,</w:t>
      </w:r>
      <w:r w:rsidR="00E45E3F" w:rsidRPr="00FF44D0">
        <w:rPr>
          <w:lang w:val="bg-BG"/>
        </w:rPr>
        <w:t xml:space="preserve"> </w:t>
      </w:r>
      <w:r w:rsidRPr="00FF44D0">
        <w:rPr>
          <w:lang w:val="bg-BG"/>
        </w:rPr>
        <w:t xml:space="preserve">опаковане, маркиране и етикетиране, инструкции за употреба, производствени процеси и </w:t>
      </w:r>
      <w:r w:rsidR="00E45E3F" w:rsidRPr="00FF44D0">
        <w:rPr>
          <w:lang w:val="bg-BG"/>
        </w:rPr>
        <w:t>м</w:t>
      </w:r>
      <w:r w:rsidRPr="00FF44D0">
        <w:rPr>
          <w:lang w:val="bg-BG"/>
        </w:rPr>
        <w:t>етоди</w:t>
      </w:r>
      <w:r w:rsidR="00E45E3F" w:rsidRPr="00FF44D0">
        <w:rPr>
          <w:lang w:val="bg-BG"/>
        </w:rPr>
        <w:t xml:space="preserve"> </w:t>
      </w:r>
      <w:r w:rsidRPr="00FF44D0">
        <w:rPr>
          <w:lang w:val="bg-BG"/>
        </w:rPr>
        <w:t>на всеки етап от жизнения цикъл на доставката или услугата и процедури за оценяване на</w:t>
      </w:r>
      <w:r w:rsidR="00E45E3F" w:rsidRPr="00FF44D0">
        <w:rPr>
          <w:lang w:val="bg-BG"/>
        </w:rPr>
        <w:t xml:space="preserve"> </w:t>
      </w:r>
      <w:r w:rsidRPr="00FF44D0">
        <w:rPr>
          <w:lang w:val="bg-BG"/>
        </w:rPr>
        <w:t>съответствието</w:t>
      </w:r>
      <w:r w:rsidR="00C02047" w:rsidRPr="00FF44D0">
        <w:rPr>
          <w:lang w:val="bg-BG"/>
        </w:rPr>
        <w:t>.</w:t>
      </w:r>
    </w:p>
    <w:p w14:paraId="42BC0C7D" w14:textId="77777777" w:rsidR="0091273F" w:rsidRDefault="00E45E3F" w:rsidP="00C02047">
      <w:pPr>
        <w:ind w:firstLine="567"/>
        <w:jc w:val="both"/>
        <w:rPr>
          <w:noProof/>
          <w:lang w:val="bg-BG"/>
        </w:rPr>
      </w:pPr>
      <w:r w:rsidRPr="00FF44D0">
        <w:rPr>
          <w:noProof/>
          <w:lang w:val="bg-BG"/>
        </w:rPr>
        <w:t>Спецификациите</w:t>
      </w:r>
      <w:r w:rsidR="00D50DB9" w:rsidRPr="00FF44D0">
        <w:rPr>
          <w:noProof/>
          <w:lang w:val="bg-BG"/>
        </w:rPr>
        <w:t xml:space="preserve"> описват изискванията на възложителя относно обхвата, качеството и приемането на услугите в изп</w:t>
      </w:r>
      <w:r w:rsidR="00095C2B" w:rsidRPr="00FF44D0">
        <w:rPr>
          <w:noProof/>
          <w:lang w:val="bg-BG"/>
        </w:rPr>
        <w:t>ълнение на обществената поръчка с предмет</w:t>
      </w:r>
      <w:r w:rsidR="00287B77" w:rsidRPr="00FF44D0">
        <w:rPr>
          <w:noProof/>
          <w:lang w:val="bg-BG"/>
        </w:rPr>
        <w:t>:</w:t>
      </w:r>
    </w:p>
    <w:p w14:paraId="1073560F" w14:textId="77777777" w:rsidR="003C78A1" w:rsidRDefault="003C78A1" w:rsidP="00C02047">
      <w:pPr>
        <w:ind w:firstLine="567"/>
        <w:jc w:val="both"/>
        <w:rPr>
          <w:noProof/>
          <w:lang w:val="bg-BG"/>
        </w:rPr>
      </w:pPr>
    </w:p>
    <w:p w14:paraId="2DAE198C" w14:textId="29AFE764" w:rsidR="00690962" w:rsidRDefault="00A16D73" w:rsidP="00690962">
      <w:pPr>
        <w:spacing w:before="60"/>
        <w:jc w:val="both"/>
        <w:rPr>
          <w:b/>
          <w:color w:val="000000"/>
          <w:lang w:val="bg-BG" w:eastAsia="bg-BG"/>
        </w:rPr>
      </w:pPr>
      <w:r>
        <w:rPr>
          <w:b/>
          <w:color w:val="000000"/>
          <w:lang w:val="bg-BG" w:eastAsia="bg-BG"/>
        </w:rPr>
        <w:t>„</w:t>
      </w:r>
      <w:r w:rsidR="00690962" w:rsidRPr="00690962">
        <w:rPr>
          <w:b/>
          <w:color w:val="000000"/>
          <w:lang w:val="bg-BG" w:eastAsia="bg-BG"/>
        </w:rPr>
        <w:t xml:space="preserve">Съставяне на технически паспорти и проверка на </w:t>
      </w:r>
      <w:proofErr w:type="spellStart"/>
      <w:r w:rsidR="00690962" w:rsidRPr="00690962">
        <w:rPr>
          <w:b/>
          <w:color w:val="000000"/>
          <w:lang w:val="bg-BG" w:eastAsia="bg-BG"/>
        </w:rPr>
        <w:t>водогрейни</w:t>
      </w:r>
      <w:proofErr w:type="spellEnd"/>
      <w:r w:rsidR="00690962" w:rsidRPr="00690962">
        <w:rPr>
          <w:b/>
          <w:color w:val="000000"/>
          <w:lang w:val="bg-BG" w:eastAsia="bg-BG"/>
        </w:rPr>
        <w:t xml:space="preserve"> котле на общински сгради на територията на СО – район „Нови Искър“</w:t>
      </w:r>
    </w:p>
    <w:p w14:paraId="33B9369F" w14:textId="77777777" w:rsidR="003C78A1" w:rsidRPr="00690962" w:rsidRDefault="003C78A1" w:rsidP="00690962">
      <w:pPr>
        <w:spacing w:before="60"/>
        <w:jc w:val="both"/>
        <w:rPr>
          <w:b/>
          <w:color w:val="000000"/>
          <w:lang w:val="bg-BG" w:eastAsia="bg-BG"/>
        </w:rPr>
      </w:pPr>
    </w:p>
    <w:p w14:paraId="0EB49AF8" w14:textId="68B51DBA" w:rsidR="0089424E" w:rsidRPr="0089424E" w:rsidRDefault="00E95926" w:rsidP="0089424E">
      <w:pPr>
        <w:spacing w:before="60"/>
        <w:jc w:val="both"/>
        <w:rPr>
          <w:b/>
          <w:color w:val="000000"/>
          <w:lang w:eastAsia="bg-BG"/>
        </w:rPr>
      </w:pPr>
      <w:r>
        <w:rPr>
          <w:b/>
          <w:noProof/>
          <w:lang w:val="bg-BG"/>
        </w:rPr>
        <w:t>1</w:t>
      </w:r>
      <w:r w:rsidR="0091273F" w:rsidRPr="00FF44D0">
        <w:rPr>
          <w:b/>
          <w:noProof/>
        </w:rPr>
        <w:t>.</w:t>
      </w:r>
      <w:r w:rsidR="00287B77" w:rsidRPr="00FF44D0">
        <w:rPr>
          <w:b/>
          <w:noProof/>
          <w:lang w:val="bg-BG"/>
        </w:rPr>
        <w:t xml:space="preserve"> </w:t>
      </w:r>
      <w:r w:rsidR="0089424E">
        <w:rPr>
          <w:b/>
          <w:bCs/>
          <w:lang w:val="bg-BG"/>
        </w:rPr>
        <w:t>С</w:t>
      </w:r>
      <w:proofErr w:type="spellStart"/>
      <w:r w:rsidR="0089424E" w:rsidRPr="00FF44D0">
        <w:rPr>
          <w:b/>
          <w:bCs/>
        </w:rPr>
        <w:t>ъставяне</w:t>
      </w:r>
      <w:proofErr w:type="spellEnd"/>
      <w:r w:rsidR="0089424E" w:rsidRPr="00FF44D0">
        <w:rPr>
          <w:b/>
          <w:bCs/>
        </w:rPr>
        <w:t xml:space="preserve"> </w:t>
      </w:r>
      <w:proofErr w:type="spellStart"/>
      <w:r w:rsidR="0089424E" w:rsidRPr="00FF44D0">
        <w:rPr>
          <w:b/>
          <w:bCs/>
        </w:rPr>
        <w:t>на</w:t>
      </w:r>
      <w:proofErr w:type="spellEnd"/>
      <w:r w:rsidR="0089424E" w:rsidRPr="00FF44D0">
        <w:rPr>
          <w:b/>
          <w:bCs/>
        </w:rPr>
        <w:t xml:space="preserve"> </w:t>
      </w:r>
      <w:proofErr w:type="spellStart"/>
      <w:r w:rsidR="0089424E" w:rsidRPr="00FF44D0">
        <w:rPr>
          <w:b/>
          <w:bCs/>
        </w:rPr>
        <w:t>технически</w:t>
      </w:r>
      <w:proofErr w:type="spellEnd"/>
      <w:r w:rsidR="0089424E" w:rsidRPr="00FF44D0">
        <w:rPr>
          <w:b/>
          <w:bCs/>
        </w:rPr>
        <w:t xml:space="preserve"> </w:t>
      </w:r>
      <w:proofErr w:type="spellStart"/>
      <w:r w:rsidR="0089424E" w:rsidRPr="00FF44D0">
        <w:rPr>
          <w:b/>
          <w:bCs/>
        </w:rPr>
        <w:t>паспорти</w:t>
      </w:r>
      <w:proofErr w:type="spellEnd"/>
      <w:r w:rsidR="0089424E" w:rsidRPr="00FF44D0">
        <w:rPr>
          <w:b/>
          <w:bCs/>
        </w:rPr>
        <w:t xml:space="preserve"> </w:t>
      </w:r>
      <w:r w:rsidR="0089424E">
        <w:rPr>
          <w:b/>
          <w:noProof/>
          <w:lang w:val="bg-BG"/>
        </w:rPr>
        <w:t>и и</w:t>
      </w:r>
      <w:r w:rsidR="00287B77" w:rsidRPr="00FF44D0">
        <w:rPr>
          <w:b/>
          <w:noProof/>
          <w:lang w:val="bg-BG"/>
        </w:rPr>
        <w:t>зготвяне</w:t>
      </w:r>
      <w:r w:rsidR="00715B9B" w:rsidRPr="00FF44D0">
        <w:rPr>
          <w:b/>
          <w:noProof/>
          <w:lang w:val="bg-BG"/>
        </w:rPr>
        <w:t xml:space="preserve"> на</w:t>
      </w:r>
      <w:r w:rsidR="00287B77" w:rsidRPr="00FF44D0">
        <w:rPr>
          <w:b/>
          <w:noProof/>
          <w:lang w:val="bg-BG"/>
        </w:rPr>
        <w:t xml:space="preserve"> </w:t>
      </w:r>
      <w:r w:rsidR="00715B9B" w:rsidRPr="00FF44D0">
        <w:rPr>
          <w:b/>
          <w:bCs/>
          <w:lang w:val="bg-BG"/>
        </w:rPr>
        <w:t>к</w:t>
      </w:r>
      <w:proofErr w:type="spellStart"/>
      <w:r w:rsidR="00287B77" w:rsidRPr="00FF44D0">
        <w:rPr>
          <w:b/>
          <w:bCs/>
        </w:rPr>
        <w:t>онструктивно</w:t>
      </w:r>
      <w:proofErr w:type="spellEnd"/>
      <w:r w:rsidR="00287B77" w:rsidRPr="00FF44D0">
        <w:rPr>
          <w:b/>
          <w:bCs/>
        </w:rPr>
        <w:t xml:space="preserve">, </w:t>
      </w:r>
      <w:proofErr w:type="spellStart"/>
      <w:r w:rsidR="00287B77" w:rsidRPr="00FF44D0">
        <w:rPr>
          <w:b/>
          <w:bCs/>
        </w:rPr>
        <w:t>енергийно</w:t>
      </w:r>
      <w:proofErr w:type="spellEnd"/>
      <w:r w:rsidR="00287B77" w:rsidRPr="00FF44D0">
        <w:rPr>
          <w:b/>
          <w:bCs/>
        </w:rPr>
        <w:t xml:space="preserve"> </w:t>
      </w:r>
      <w:proofErr w:type="spellStart"/>
      <w:r w:rsidR="00287B77" w:rsidRPr="00FF44D0">
        <w:rPr>
          <w:b/>
          <w:bCs/>
        </w:rPr>
        <w:t>обследв</w:t>
      </w:r>
      <w:r w:rsidR="0089424E">
        <w:rPr>
          <w:b/>
          <w:bCs/>
        </w:rPr>
        <w:t>ане</w:t>
      </w:r>
      <w:proofErr w:type="spellEnd"/>
      <w:r w:rsidR="0089424E">
        <w:rPr>
          <w:b/>
          <w:bCs/>
        </w:rPr>
        <w:t xml:space="preserve"> и </w:t>
      </w:r>
      <w:proofErr w:type="spellStart"/>
      <w:r w:rsidR="0089424E">
        <w:rPr>
          <w:b/>
          <w:bCs/>
        </w:rPr>
        <w:t>архитектурно</w:t>
      </w:r>
      <w:proofErr w:type="spellEnd"/>
      <w:r w:rsidR="0089424E">
        <w:rPr>
          <w:b/>
          <w:bCs/>
        </w:rPr>
        <w:t xml:space="preserve"> </w:t>
      </w:r>
      <w:proofErr w:type="spellStart"/>
      <w:r w:rsidR="0089424E">
        <w:rPr>
          <w:b/>
          <w:bCs/>
        </w:rPr>
        <w:t>заснемане</w:t>
      </w:r>
      <w:proofErr w:type="spellEnd"/>
      <w:r w:rsidR="0089424E">
        <w:rPr>
          <w:b/>
          <w:bCs/>
        </w:rPr>
        <w:t xml:space="preserve"> </w:t>
      </w:r>
      <w:proofErr w:type="spellStart"/>
      <w:r w:rsidR="00715B9B" w:rsidRPr="00FF44D0">
        <w:rPr>
          <w:b/>
          <w:bCs/>
        </w:rPr>
        <w:t>на</w:t>
      </w:r>
      <w:proofErr w:type="spellEnd"/>
      <w:r w:rsidR="00715B9B" w:rsidRPr="00FF44D0">
        <w:rPr>
          <w:b/>
          <w:bCs/>
        </w:rPr>
        <w:t xml:space="preserve"> </w:t>
      </w:r>
      <w:proofErr w:type="spellStart"/>
      <w:r w:rsidR="00715B9B" w:rsidRPr="00FF44D0">
        <w:rPr>
          <w:b/>
          <w:bCs/>
        </w:rPr>
        <w:t>сгради</w:t>
      </w:r>
      <w:proofErr w:type="spellEnd"/>
      <w:r w:rsidR="00715B9B" w:rsidRPr="00FF44D0">
        <w:rPr>
          <w:b/>
          <w:noProof/>
          <w:lang w:val="bg-BG"/>
        </w:rPr>
        <w:t xml:space="preserve"> общинска собственост</w:t>
      </w:r>
      <w:r w:rsidR="00715B9B" w:rsidRPr="00FF44D0">
        <w:rPr>
          <w:b/>
          <w:bCs/>
          <w:lang w:val="bg-BG"/>
        </w:rPr>
        <w:t xml:space="preserve"> на</w:t>
      </w:r>
      <w:r w:rsidR="00287B77" w:rsidRPr="00FF44D0">
        <w:rPr>
          <w:b/>
        </w:rPr>
        <w:t xml:space="preserve"> </w:t>
      </w:r>
      <w:r w:rsidR="0089424E" w:rsidRPr="0089424E">
        <w:rPr>
          <w:b/>
          <w:color w:val="000000"/>
          <w:lang w:eastAsia="bg-BG"/>
        </w:rPr>
        <w:t>176 ОУ „</w:t>
      </w:r>
      <w:proofErr w:type="spellStart"/>
      <w:r w:rsidR="0089424E" w:rsidRPr="0089424E">
        <w:rPr>
          <w:b/>
          <w:color w:val="000000"/>
          <w:lang w:eastAsia="bg-BG"/>
        </w:rPr>
        <w:t>Кирил</w:t>
      </w:r>
      <w:proofErr w:type="spellEnd"/>
      <w:r w:rsidR="0089424E" w:rsidRPr="0089424E">
        <w:rPr>
          <w:b/>
          <w:color w:val="000000"/>
          <w:lang w:eastAsia="bg-BG"/>
        </w:rPr>
        <w:t xml:space="preserve"> и </w:t>
      </w:r>
      <w:proofErr w:type="spellStart"/>
      <w:r w:rsidR="0089424E" w:rsidRPr="0089424E">
        <w:rPr>
          <w:b/>
          <w:color w:val="000000"/>
          <w:lang w:eastAsia="bg-BG"/>
        </w:rPr>
        <w:t>Методий</w:t>
      </w:r>
      <w:proofErr w:type="spellEnd"/>
      <w:r w:rsidR="0089424E" w:rsidRPr="0089424E">
        <w:rPr>
          <w:b/>
          <w:color w:val="000000"/>
          <w:lang w:eastAsia="bg-BG"/>
        </w:rPr>
        <w:t>“-</w:t>
      </w:r>
      <w:proofErr w:type="spellStart"/>
      <w:r w:rsidR="0089424E" w:rsidRPr="0089424E">
        <w:rPr>
          <w:b/>
          <w:color w:val="000000"/>
          <w:lang w:eastAsia="bg-BG"/>
        </w:rPr>
        <w:t>с.Негован</w:t>
      </w:r>
      <w:proofErr w:type="spellEnd"/>
      <w:r w:rsidR="0089424E" w:rsidRPr="0089424E">
        <w:rPr>
          <w:b/>
          <w:color w:val="000000"/>
          <w:lang w:eastAsia="bg-BG"/>
        </w:rPr>
        <w:t>, 179 ОУ „</w:t>
      </w:r>
      <w:proofErr w:type="spellStart"/>
      <w:r w:rsidR="0089424E" w:rsidRPr="0089424E">
        <w:rPr>
          <w:b/>
          <w:color w:val="000000"/>
          <w:lang w:eastAsia="bg-BG"/>
        </w:rPr>
        <w:t>Васил</w:t>
      </w:r>
      <w:proofErr w:type="spellEnd"/>
      <w:r w:rsidR="0089424E" w:rsidRPr="0089424E">
        <w:rPr>
          <w:b/>
          <w:color w:val="000000"/>
          <w:lang w:eastAsia="bg-BG"/>
        </w:rPr>
        <w:t xml:space="preserve"> </w:t>
      </w:r>
      <w:proofErr w:type="spellStart"/>
      <w:r w:rsidR="0089424E" w:rsidRPr="0089424E">
        <w:rPr>
          <w:b/>
          <w:color w:val="000000"/>
          <w:lang w:eastAsia="bg-BG"/>
        </w:rPr>
        <w:t>Левски</w:t>
      </w:r>
      <w:proofErr w:type="spellEnd"/>
      <w:r w:rsidR="0089424E" w:rsidRPr="0089424E">
        <w:rPr>
          <w:b/>
          <w:color w:val="000000"/>
          <w:lang w:eastAsia="bg-BG"/>
        </w:rPr>
        <w:t xml:space="preserve">“- </w:t>
      </w:r>
      <w:proofErr w:type="spellStart"/>
      <w:r w:rsidR="0089424E" w:rsidRPr="0089424E">
        <w:rPr>
          <w:b/>
          <w:color w:val="000000"/>
          <w:lang w:eastAsia="bg-BG"/>
        </w:rPr>
        <w:t>с.Доброславци</w:t>
      </w:r>
      <w:proofErr w:type="spellEnd"/>
      <w:r w:rsidR="0089424E" w:rsidRPr="0089424E">
        <w:rPr>
          <w:b/>
          <w:color w:val="000000"/>
          <w:lang w:eastAsia="bg-BG"/>
        </w:rPr>
        <w:t xml:space="preserve"> , ДГ №102 „</w:t>
      </w:r>
      <w:proofErr w:type="spellStart"/>
      <w:r w:rsidR="0089424E" w:rsidRPr="0089424E">
        <w:rPr>
          <w:b/>
          <w:color w:val="000000"/>
          <w:lang w:eastAsia="bg-BG"/>
        </w:rPr>
        <w:t>Кременица</w:t>
      </w:r>
      <w:proofErr w:type="spellEnd"/>
      <w:r w:rsidR="0089424E" w:rsidRPr="0089424E">
        <w:rPr>
          <w:b/>
          <w:color w:val="000000"/>
          <w:lang w:eastAsia="bg-BG"/>
        </w:rPr>
        <w:t>“-</w:t>
      </w:r>
      <w:proofErr w:type="spellStart"/>
      <w:r w:rsidR="0089424E" w:rsidRPr="0089424E">
        <w:rPr>
          <w:b/>
          <w:color w:val="000000"/>
          <w:lang w:eastAsia="bg-BG"/>
        </w:rPr>
        <w:t>филиал</w:t>
      </w:r>
      <w:proofErr w:type="spellEnd"/>
      <w:r w:rsidR="0089424E" w:rsidRPr="0089424E">
        <w:rPr>
          <w:b/>
          <w:color w:val="000000"/>
          <w:lang w:eastAsia="bg-BG"/>
        </w:rPr>
        <w:t xml:space="preserve"> </w:t>
      </w:r>
      <w:proofErr w:type="spellStart"/>
      <w:r w:rsidR="0089424E" w:rsidRPr="0089424E">
        <w:rPr>
          <w:b/>
          <w:color w:val="000000"/>
          <w:lang w:eastAsia="bg-BG"/>
        </w:rPr>
        <w:t>Гниляне</w:t>
      </w:r>
      <w:proofErr w:type="spellEnd"/>
      <w:r w:rsidR="0089424E" w:rsidRPr="0089424E">
        <w:rPr>
          <w:b/>
          <w:color w:val="000000"/>
          <w:lang w:eastAsia="bg-BG"/>
        </w:rPr>
        <w:t>, ДГ №137 „</w:t>
      </w:r>
      <w:proofErr w:type="spellStart"/>
      <w:r w:rsidR="0089424E" w:rsidRPr="0089424E">
        <w:rPr>
          <w:b/>
          <w:color w:val="000000"/>
          <w:lang w:eastAsia="bg-BG"/>
        </w:rPr>
        <w:t>Светлина</w:t>
      </w:r>
      <w:proofErr w:type="spellEnd"/>
      <w:r w:rsidR="0089424E" w:rsidRPr="0089424E">
        <w:rPr>
          <w:b/>
          <w:color w:val="000000"/>
          <w:lang w:eastAsia="bg-BG"/>
        </w:rPr>
        <w:t>“+</w:t>
      </w:r>
      <w:proofErr w:type="spellStart"/>
      <w:r w:rsidR="0089424E" w:rsidRPr="0089424E">
        <w:rPr>
          <w:b/>
          <w:color w:val="000000"/>
          <w:lang w:eastAsia="bg-BG"/>
        </w:rPr>
        <w:t>кметство+здравна</w:t>
      </w:r>
      <w:proofErr w:type="spellEnd"/>
      <w:r w:rsidR="0089424E" w:rsidRPr="0089424E">
        <w:rPr>
          <w:b/>
          <w:color w:val="000000"/>
          <w:lang w:eastAsia="bg-BG"/>
        </w:rPr>
        <w:t xml:space="preserve"> </w:t>
      </w:r>
      <w:proofErr w:type="spellStart"/>
      <w:r w:rsidR="0089424E" w:rsidRPr="0089424E">
        <w:rPr>
          <w:b/>
          <w:color w:val="000000"/>
          <w:lang w:eastAsia="bg-BG"/>
        </w:rPr>
        <w:t>служба+библиотека</w:t>
      </w:r>
      <w:proofErr w:type="spellEnd"/>
      <w:r w:rsidR="0089424E" w:rsidRPr="0089424E">
        <w:rPr>
          <w:b/>
          <w:color w:val="000000"/>
          <w:lang w:eastAsia="bg-BG"/>
        </w:rPr>
        <w:t xml:space="preserve"> – </w:t>
      </w:r>
      <w:proofErr w:type="spellStart"/>
      <w:r w:rsidR="0089424E" w:rsidRPr="0089424E">
        <w:rPr>
          <w:b/>
          <w:color w:val="000000"/>
          <w:lang w:eastAsia="bg-BG"/>
        </w:rPr>
        <w:t>с.Подгумер</w:t>
      </w:r>
      <w:proofErr w:type="spellEnd"/>
    </w:p>
    <w:p w14:paraId="2B9559D1" w14:textId="77777777" w:rsidR="0089424E" w:rsidRDefault="0089424E" w:rsidP="0089424E">
      <w:pPr>
        <w:jc w:val="both"/>
        <w:rPr>
          <w:b/>
          <w:color w:val="000000"/>
          <w:lang w:val="bg-BG" w:eastAsia="bg-BG"/>
        </w:rPr>
      </w:pPr>
    </w:p>
    <w:p w14:paraId="74EAD964" w14:textId="0A2899E5" w:rsidR="00EB5B24" w:rsidRPr="0089424E" w:rsidRDefault="00E95926" w:rsidP="0089424E">
      <w:pPr>
        <w:jc w:val="both"/>
        <w:rPr>
          <w:b/>
          <w:lang w:val="bg-BG"/>
        </w:rPr>
      </w:pPr>
      <w:r>
        <w:rPr>
          <w:b/>
          <w:color w:val="000000"/>
          <w:lang w:val="bg-BG" w:eastAsia="bg-BG"/>
        </w:rPr>
        <w:t>2</w:t>
      </w:r>
      <w:r w:rsidR="0089424E" w:rsidRPr="0089424E">
        <w:rPr>
          <w:b/>
          <w:color w:val="000000"/>
          <w:lang w:eastAsia="bg-BG"/>
        </w:rPr>
        <w:t xml:space="preserve">. </w:t>
      </w:r>
      <w:proofErr w:type="spellStart"/>
      <w:r w:rsidR="0089424E" w:rsidRPr="0089424E">
        <w:rPr>
          <w:b/>
          <w:color w:val="000000"/>
          <w:lang w:eastAsia="bg-BG"/>
        </w:rPr>
        <w:t>Проверка</w:t>
      </w:r>
      <w:proofErr w:type="spellEnd"/>
      <w:r w:rsidR="0089424E" w:rsidRPr="0089424E">
        <w:rPr>
          <w:b/>
          <w:color w:val="000000"/>
          <w:lang w:eastAsia="bg-BG"/>
        </w:rPr>
        <w:t xml:space="preserve"> </w:t>
      </w:r>
      <w:proofErr w:type="spellStart"/>
      <w:r w:rsidR="0089424E" w:rsidRPr="0089424E">
        <w:rPr>
          <w:b/>
          <w:color w:val="000000"/>
          <w:lang w:eastAsia="bg-BG"/>
        </w:rPr>
        <w:t>на</w:t>
      </w:r>
      <w:proofErr w:type="spellEnd"/>
      <w:r w:rsidR="0089424E" w:rsidRPr="0089424E">
        <w:rPr>
          <w:b/>
          <w:color w:val="000000"/>
          <w:lang w:eastAsia="bg-BG"/>
        </w:rPr>
        <w:t xml:space="preserve"> </w:t>
      </w:r>
      <w:proofErr w:type="spellStart"/>
      <w:r w:rsidR="0089424E" w:rsidRPr="0089424E">
        <w:rPr>
          <w:b/>
          <w:color w:val="000000"/>
          <w:lang w:eastAsia="bg-BG"/>
        </w:rPr>
        <w:t>енергийна</w:t>
      </w:r>
      <w:proofErr w:type="spellEnd"/>
      <w:r w:rsidR="0089424E" w:rsidRPr="0089424E">
        <w:rPr>
          <w:b/>
          <w:color w:val="000000"/>
          <w:lang w:eastAsia="bg-BG"/>
        </w:rPr>
        <w:t xml:space="preserve"> </w:t>
      </w:r>
      <w:proofErr w:type="spellStart"/>
      <w:r w:rsidR="0089424E" w:rsidRPr="0089424E">
        <w:rPr>
          <w:b/>
          <w:color w:val="000000"/>
          <w:lang w:eastAsia="bg-BG"/>
        </w:rPr>
        <w:t>ефективност</w:t>
      </w:r>
      <w:proofErr w:type="spellEnd"/>
      <w:r w:rsidR="0089424E" w:rsidRPr="0089424E">
        <w:rPr>
          <w:b/>
          <w:color w:val="000000"/>
          <w:lang w:eastAsia="bg-BG"/>
        </w:rPr>
        <w:t xml:space="preserve"> </w:t>
      </w:r>
      <w:proofErr w:type="spellStart"/>
      <w:r w:rsidR="0089424E" w:rsidRPr="0089424E">
        <w:rPr>
          <w:b/>
          <w:color w:val="000000"/>
          <w:lang w:eastAsia="bg-BG"/>
        </w:rPr>
        <w:t>на</w:t>
      </w:r>
      <w:proofErr w:type="spellEnd"/>
      <w:r w:rsidR="0089424E" w:rsidRPr="0089424E">
        <w:rPr>
          <w:b/>
          <w:color w:val="000000"/>
          <w:lang w:eastAsia="bg-BG"/>
        </w:rPr>
        <w:t xml:space="preserve"> </w:t>
      </w:r>
      <w:proofErr w:type="spellStart"/>
      <w:r w:rsidR="0089424E" w:rsidRPr="0089424E">
        <w:rPr>
          <w:b/>
          <w:color w:val="000000"/>
          <w:lang w:eastAsia="bg-BG"/>
        </w:rPr>
        <w:t>водогрейни</w:t>
      </w:r>
      <w:proofErr w:type="spellEnd"/>
      <w:r w:rsidR="0089424E" w:rsidRPr="0089424E">
        <w:rPr>
          <w:b/>
          <w:color w:val="000000"/>
          <w:lang w:eastAsia="bg-BG"/>
        </w:rPr>
        <w:t xml:space="preserve"> </w:t>
      </w:r>
      <w:proofErr w:type="spellStart"/>
      <w:r w:rsidR="0089424E" w:rsidRPr="0089424E">
        <w:rPr>
          <w:b/>
          <w:color w:val="000000"/>
          <w:lang w:eastAsia="bg-BG"/>
        </w:rPr>
        <w:t>котли</w:t>
      </w:r>
      <w:proofErr w:type="spellEnd"/>
      <w:r w:rsidR="0089424E" w:rsidRPr="0089424E">
        <w:rPr>
          <w:b/>
          <w:color w:val="000000"/>
          <w:lang w:eastAsia="bg-BG"/>
        </w:rPr>
        <w:t xml:space="preserve"> </w:t>
      </w:r>
      <w:proofErr w:type="spellStart"/>
      <w:r w:rsidR="0089424E" w:rsidRPr="0089424E">
        <w:rPr>
          <w:b/>
          <w:color w:val="000000"/>
          <w:lang w:eastAsia="bg-BG"/>
        </w:rPr>
        <w:t>на</w:t>
      </w:r>
      <w:proofErr w:type="spellEnd"/>
      <w:r w:rsidR="0089424E" w:rsidRPr="0089424E">
        <w:rPr>
          <w:b/>
          <w:color w:val="000000"/>
          <w:lang w:eastAsia="bg-BG"/>
        </w:rPr>
        <w:t xml:space="preserve"> 171 </w:t>
      </w:r>
      <w:proofErr w:type="spellStart"/>
      <w:r w:rsidR="0089424E" w:rsidRPr="0089424E">
        <w:rPr>
          <w:b/>
          <w:color w:val="000000"/>
          <w:lang w:eastAsia="bg-BG"/>
        </w:rPr>
        <w:t>ОУ“Стоил</w:t>
      </w:r>
      <w:proofErr w:type="spellEnd"/>
      <w:r w:rsidR="0089424E" w:rsidRPr="0089424E">
        <w:rPr>
          <w:b/>
          <w:color w:val="000000"/>
          <w:lang w:eastAsia="bg-BG"/>
        </w:rPr>
        <w:t xml:space="preserve"> Попов“-1 </w:t>
      </w:r>
      <w:proofErr w:type="spellStart"/>
      <w:r w:rsidR="0089424E" w:rsidRPr="0089424E">
        <w:rPr>
          <w:b/>
          <w:color w:val="000000"/>
          <w:lang w:eastAsia="bg-BG"/>
        </w:rPr>
        <w:t>брой</w:t>
      </w:r>
      <w:proofErr w:type="spellEnd"/>
      <w:r w:rsidR="0089424E" w:rsidRPr="0089424E">
        <w:rPr>
          <w:b/>
          <w:color w:val="000000"/>
          <w:lang w:eastAsia="bg-BG"/>
        </w:rPr>
        <w:t>, 172 ОУ „</w:t>
      </w:r>
      <w:proofErr w:type="spellStart"/>
      <w:r w:rsidR="0089424E" w:rsidRPr="0089424E">
        <w:rPr>
          <w:b/>
          <w:color w:val="000000"/>
          <w:lang w:eastAsia="bg-BG"/>
        </w:rPr>
        <w:t>Христо</w:t>
      </w:r>
      <w:proofErr w:type="spellEnd"/>
      <w:r w:rsidR="0089424E" w:rsidRPr="0089424E">
        <w:rPr>
          <w:b/>
          <w:color w:val="000000"/>
          <w:lang w:eastAsia="bg-BG"/>
        </w:rPr>
        <w:t xml:space="preserve"> </w:t>
      </w:r>
      <w:proofErr w:type="spellStart"/>
      <w:r w:rsidR="0089424E" w:rsidRPr="0089424E">
        <w:rPr>
          <w:b/>
          <w:color w:val="000000"/>
          <w:lang w:eastAsia="bg-BG"/>
        </w:rPr>
        <w:t>Ботев</w:t>
      </w:r>
      <w:proofErr w:type="spellEnd"/>
      <w:r w:rsidR="0089424E" w:rsidRPr="0089424E">
        <w:rPr>
          <w:b/>
          <w:color w:val="000000"/>
          <w:lang w:eastAsia="bg-BG"/>
        </w:rPr>
        <w:t>“ с. Гниляне-2броя,, 177 ОУ „</w:t>
      </w:r>
      <w:proofErr w:type="spellStart"/>
      <w:r w:rsidR="0089424E" w:rsidRPr="0089424E">
        <w:rPr>
          <w:b/>
          <w:color w:val="000000"/>
          <w:lang w:eastAsia="bg-BG"/>
        </w:rPr>
        <w:t>Кирил</w:t>
      </w:r>
      <w:proofErr w:type="spellEnd"/>
      <w:r w:rsidR="0089424E" w:rsidRPr="0089424E">
        <w:rPr>
          <w:b/>
          <w:color w:val="000000"/>
          <w:lang w:eastAsia="bg-BG"/>
        </w:rPr>
        <w:t xml:space="preserve"> и </w:t>
      </w:r>
      <w:proofErr w:type="spellStart"/>
      <w:r w:rsidR="0089424E" w:rsidRPr="0089424E">
        <w:rPr>
          <w:b/>
          <w:color w:val="000000"/>
          <w:lang w:eastAsia="bg-BG"/>
        </w:rPr>
        <w:t>Методий</w:t>
      </w:r>
      <w:proofErr w:type="spellEnd"/>
      <w:r w:rsidR="0089424E" w:rsidRPr="0089424E">
        <w:rPr>
          <w:b/>
          <w:color w:val="000000"/>
          <w:lang w:eastAsia="bg-BG"/>
        </w:rPr>
        <w:t xml:space="preserve">“, с. Световрачане-2 </w:t>
      </w:r>
      <w:proofErr w:type="spellStart"/>
      <w:r w:rsidR="0089424E" w:rsidRPr="0089424E">
        <w:rPr>
          <w:b/>
          <w:color w:val="000000"/>
          <w:lang w:eastAsia="bg-BG"/>
        </w:rPr>
        <w:t>броя</w:t>
      </w:r>
      <w:proofErr w:type="spellEnd"/>
    </w:p>
    <w:p w14:paraId="1BA35E73" w14:textId="77777777" w:rsidR="0089424E" w:rsidRDefault="0089424E" w:rsidP="0089424E">
      <w:pPr>
        <w:pStyle w:val="Bodytext21"/>
        <w:shd w:val="clear" w:color="auto" w:fill="auto"/>
        <w:spacing w:after="0" w:line="340" w:lineRule="exact"/>
        <w:ind w:firstLine="0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5E699029" w14:textId="0E495E1D" w:rsidR="001D4989" w:rsidRPr="00CA26AF" w:rsidRDefault="004B1A60" w:rsidP="0089424E">
      <w:pPr>
        <w:pStyle w:val="Bodytext21"/>
        <w:shd w:val="clear" w:color="auto" w:fill="auto"/>
        <w:spacing w:after="0" w:line="340" w:lineRule="exact"/>
        <w:ind w:firstLine="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По </w:t>
      </w:r>
      <w:r w:rsidR="0089424E">
        <w:rPr>
          <w:rFonts w:ascii="Times New Roman" w:eastAsia="Times New Roman" w:hAnsi="Times New Roman"/>
          <w:b/>
          <w:sz w:val="24"/>
          <w:szCs w:val="24"/>
          <w:lang w:eastAsia="en-US"/>
        </w:rPr>
        <w:t>Предмет</w:t>
      </w:r>
      <w:r w:rsidR="001D4989" w:rsidRPr="00CA26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на изпълнение за „</w:t>
      </w:r>
      <w:r w:rsidR="0089424E" w:rsidRPr="0089424E">
        <w:rPr>
          <w:rFonts w:ascii="Times New Roman" w:hAnsi="Times New Roman"/>
          <w:b/>
          <w:bCs/>
          <w:sz w:val="24"/>
          <w:szCs w:val="24"/>
        </w:rPr>
        <w:t xml:space="preserve">Съставяне на технически паспорти </w:t>
      </w:r>
      <w:r w:rsidR="0089424E" w:rsidRPr="0089424E">
        <w:rPr>
          <w:rFonts w:ascii="Times New Roman" w:hAnsi="Times New Roman"/>
          <w:b/>
          <w:noProof/>
          <w:sz w:val="24"/>
          <w:szCs w:val="24"/>
        </w:rPr>
        <w:t xml:space="preserve">и изготвяне на </w:t>
      </w:r>
      <w:r w:rsidR="0089424E" w:rsidRPr="0089424E">
        <w:rPr>
          <w:rFonts w:ascii="Times New Roman" w:hAnsi="Times New Roman"/>
          <w:b/>
          <w:bCs/>
          <w:sz w:val="24"/>
          <w:szCs w:val="24"/>
        </w:rPr>
        <w:t>конструктивно, енергийно обследв</w:t>
      </w:r>
      <w:r w:rsidR="0089424E">
        <w:rPr>
          <w:rFonts w:ascii="Times New Roman" w:hAnsi="Times New Roman"/>
          <w:b/>
          <w:bCs/>
          <w:sz w:val="24"/>
          <w:szCs w:val="24"/>
        </w:rPr>
        <w:t xml:space="preserve">ане и архитектурно заснемане </w:t>
      </w:r>
      <w:r w:rsidR="0089424E" w:rsidRPr="0089424E">
        <w:rPr>
          <w:rFonts w:ascii="Times New Roman" w:hAnsi="Times New Roman"/>
          <w:b/>
          <w:bCs/>
          <w:sz w:val="24"/>
          <w:szCs w:val="24"/>
        </w:rPr>
        <w:t>на сгради</w:t>
      </w:r>
      <w:r w:rsidR="0089424E" w:rsidRPr="0089424E">
        <w:rPr>
          <w:rFonts w:ascii="Times New Roman" w:hAnsi="Times New Roman"/>
          <w:b/>
          <w:noProof/>
          <w:sz w:val="24"/>
          <w:szCs w:val="24"/>
        </w:rPr>
        <w:t xml:space="preserve"> общинска собственост</w:t>
      </w:r>
      <w:r w:rsidR="00A72A91" w:rsidRPr="00CA26AF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“</w:t>
      </w:r>
      <w:r w:rsidR="001D4989" w:rsidRPr="00CA26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включва:</w:t>
      </w:r>
    </w:p>
    <w:p w14:paraId="5C5C473B" w14:textId="77777777" w:rsidR="001D4989" w:rsidRPr="00FF44D0" w:rsidRDefault="001D4989" w:rsidP="00287B77">
      <w:pPr>
        <w:jc w:val="both"/>
        <w:rPr>
          <w:b/>
          <w:bCs/>
          <w:lang w:val="bg-BG"/>
        </w:rPr>
      </w:pPr>
    </w:p>
    <w:p w14:paraId="5EA16A7C" w14:textId="7D3DE0CB" w:rsidR="00A90860" w:rsidRPr="00FF44D0" w:rsidRDefault="007F7DFE" w:rsidP="00C3606C">
      <w:pPr>
        <w:jc w:val="both"/>
        <w:rPr>
          <w:lang w:val="bg-BG"/>
        </w:rPr>
      </w:pPr>
      <w:r w:rsidRPr="00FF44D0">
        <w:rPr>
          <w:b/>
          <w:noProof/>
          <w:u w:val="single"/>
        </w:rPr>
        <w:t>O</w:t>
      </w:r>
      <w:r w:rsidRPr="00FF44D0">
        <w:rPr>
          <w:b/>
          <w:noProof/>
          <w:u w:val="single"/>
          <w:lang w:val="bg-BG"/>
        </w:rPr>
        <w:t>бект</w:t>
      </w:r>
      <w:r w:rsidR="00E44ABE" w:rsidRPr="00FF44D0">
        <w:rPr>
          <w:b/>
          <w:noProof/>
          <w:u w:val="single"/>
        </w:rPr>
        <w:t xml:space="preserve"> </w:t>
      </w:r>
      <w:r w:rsidR="00C3606C" w:rsidRPr="00FF44D0">
        <w:rPr>
          <w:b/>
          <w:noProof/>
          <w:u w:val="single"/>
          <w:lang w:val="bg-BG"/>
        </w:rPr>
        <w:t>1</w:t>
      </w:r>
      <w:r w:rsidRPr="00FF44D0">
        <w:rPr>
          <w:b/>
          <w:noProof/>
          <w:u w:val="single"/>
          <w:lang w:val="bg-BG"/>
        </w:rPr>
        <w:t>:</w:t>
      </w:r>
      <w:r w:rsidRPr="00FF44D0">
        <w:rPr>
          <w:noProof/>
          <w:lang w:val="bg-BG"/>
        </w:rPr>
        <w:t xml:space="preserve"> </w:t>
      </w:r>
      <w:r w:rsidRPr="00FF44D0">
        <w:rPr>
          <w:rFonts w:eastAsia="Calibri"/>
          <w:lang w:val="bg-BG"/>
        </w:rPr>
        <w:t>Сграда</w:t>
      </w:r>
      <w:r w:rsidR="00C3606C" w:rsidRPr="00FF44D0">
        <w:rPr>
          <w:rFonts w:eastAsia="Calibri"/>
          <w:lang w:val="bg-BG"/>
        </w:rPr>
        <w:t>та на</w:t>
      </w:r>
      <w:r w:rsidR="00A90860" w:rsidRPr="00FF44D0">
        <w:t xml:space="preserve"> </w:t>
      </w:r>
      <w:r w:rsidR="0089424E">
        <w:t>17</w:t>
      </w:r>
      <w:r w:rsidR="0089424E">
        <w:rPr>
          <w:lang w:val="bg-BG"/>
        </w:rPr>
        <w:t>6</w:t>
      </w:r>
      <w:r w:rsidR="003B5514" w:rsidRPr="003B5514">
        <w:t xml:space="preserve"> ОУ </w:t>
      </w:r>
      <w:r w:rsidR="003B5514" w:rsidRPr="0089424E">
        <w:t>„</w:t>
      </w:r>
      <w:proofErr w:type="spellStart"/>
      <w:r w:rsidR="0089424E" w:rsidRPr="0089424E">
        <w:rPr>
          <w:color w:val="000000"/>
          <w:lang w:eastAsia="bg-BG"/>
        </w:rPr>
        <w:t>Кирил</w:t>
      </w:r>
      <w:proofErr w:type="spellEnd"/>
      <w:r w:rsidR="0089424E" w:rsidRPr="0089424E">
        <w:rPr>
          <w:color w:val="000000"/>
          <w:lang w:eastAsia="bg-BG"/>
        </w:rPr>
        <w:t xml:space="preserve"> и </w:t>
      </w:r>
      <w:proofErr w:type="spellStart"/>
      <w:r w:rsidR="0089424E" w:rsidRPr="0089424E">
        <w:rPr>
          <w:color w:val="000000"/>
          <w:lang w:eastAsia="bg-BG"/>
        </w:rPr>
        <w:t>Методий</w:t>
      </w:r>
      <w:proofErr w:type="spellEnd"/>
      <w:r w:rsidR="0089424E" w:rsidRPr="0089424E">
        <w:rPr>
          <w:color w:val="000000"/>
          <w:lang w:eastAsia="bg-BG"/>
        </w:rPr>
        <w:t>“-</w:t>
      </w:r>
      <w:r w:rsidR="0089424E">
        <w:rPr>
          <w:color w:val="000000"/>
          <w:lang w:val="bg-BG" w:eastAsia="bg-BG"/>
        </w:rPr>
        <w:t xml:space="preserve"> </w:t>
      </w:r>
      <w:proofErr w:type="spellStart"/>
      <w:r w:rsidR="0089424E" w:rsidRPr="0089424E">
        <w:rPr>
          <w:color w:val="000000"/>
          <w:lang w:eastAsia="bg-BG"/>
        </w:rPr>
        <w:t>с.Негован</w:t>
      </w:r>
      <w:proofErr w:type="spellEnd"/>
      <w:r w:rsidR="0089424E" w:rsidRPr="00FF44D0">
        <w:rPr>
          <w:rFonts w:eastAsia="Calibri"/>
          <w:lang w:val="bg-BG"/>
        </w:rPr>
        <w:t xml:space="preserve"> </w:t>
      </w:r>
      <w:r w:rsidR="00C3606C" w:rsidRPr="00FF44D0">
        <w:rPr>
          <w:rFonts w:eastAsia="Calibri"/>
          <w:lang w:val="bg-BG"/>
        </w:rPr>
        <w:t>е общинска собственост</w:t>
      </w:r>
      <w:r w:rsidR="00A90860" w:rsidRPr="00FF44D0">
        <w:rPr>
          <w:lang w:val="bg-BG"/>
        </w:rPr>
        <w:t xml:space="preserve">, </w:t>
      </w:r>
      <w:r w:rsidR="00C3606C" w:rsidRPr="00FF44D0">
        <w:rPr>
          <w:lang w:val="bg-BG"/>
        </w:rPr>
        <w:t xml:space="preserve">разположена </w:t>
      </w:r>
      <w:r w:rsidR="00A90860" w:rsidRPr="00FF44D0">
        <w:rPr>
          <w:lang w:val="bg-BG"/>
        </w:rPr>
        <w:t>на</w:t>
      </w:r>
      <w:r w:rsidR="003B5514">
        <w:rPr>
          <w:lang w:val="bg-BG"/>
        </w:rPr>
        <w:t xml:space="preserve"> територията на СО-</w:t>
      </w:r>
      <w:proofErr w:type="gramStart"/>
      <w:r w:rsidR="003B5514">
        <w:rPr>
          <w:lang w:val="bg-BG"/>
        </w:rPr>
        <w:t>район  Нови</w:t>
      </w:r>
      <w:proofErr w:type="gramEnd"/>
      <w:r w:rsidR="003B5514">
        <w:rPr>
          <w:lang w:val="bg-BG"/>
        </w:rPr>
        <w:t xml:space="preserve"> </w:t>
      </w:r>
      <w:r w:rsidR="0089424E">
        <w:rPr>
          <w:lang w:val="bg-BG"/>
        </w:rPr>
        <w:t>И</w:t>
      </w:r>
      <w:r w:rsidR="003B5514">
        <w:rPr>
          <w:lang w:val="bg-BG"/>
        </w:rPr>
        <w:t>скър</w:t>
      </w:r>
      <w:r w:rsidR="00A90860" w:rsidRPr="00FF44D0">
        <w:rPr>
          <w:lang w:val="bg-BG"/>
        </w:rPr>
        <w:t xml:space="preserve">, </w:t>
      </w:r>
      <w:r w:rsidR="000C5A9D">
        <w:rPr>
          <w:rFonts w:eastAsia="Calibri"/>
          <w:lang w:val="bg-BG"/>
        </w:rPr>
        <w:t xml:space="preserve">с административен адрес с.Негован, ул. „Училищна“ № 6, </w:t>
      </w:r>
      <w:r w:rsidR="00A90860" w:rsidRPr="00FF44D0">
        <w:rPr>
          <w:lang w:val="bg-BG"/>
        </w:rPr>
        <w:t xml:space="preserve">с акт за общинска собственост </w:t>
      </w:r>
      <w:r w:rsidR="003B5514">
        <w:t xml:space="preserve">№ </w:t>
      </w:r>
      <w:r w:rsidR="000F1FF5">
        <w:rPr>
          <w:lang w:val="bg-BG"/>
        </w:rPr>
        <w:t>29</w:t>
      </w:r>
      <w:r w:rsidR="000C5A9D">
        <w:rPr>
          <w:lang w:val="bg-BG"/>
        </w:rPr>
        <w:t>80</w:t>
      </w:r>
      <w:r w:rsidR="000F1FF5">
        <w:rPr>
          <w:lang w:val="bg-BG"/>
        </w:rPr>
        <w:t>/</w:t>
      </w:r>
      <w:r w:rsidR="000C5A9D">
        <w:rPr>
          <w:lang w:val="bg-BG"/>
        </w:rPr>
        <w:t>15.10</w:t>
      </w:r>
      <w:r w:rsidR="000F1FF5">
        <w:rPr>
          <w:lang w:val="bg-BG"/>
        </w:rPr>
        <w:t>.2012г.</w:t>
      </w:r>
      <w:r w:rsidR="00A90860" w:rsidRPr="00FF44D0">
        <w:rPr>
          <w:lang w:val="bg-BG"/>
        </w:rPr>
        <w:t xml:space="preserve"> </w:t>
      </w:r>
      <w:r w:rsidR="00995BCC" w:rsidRPr="00FF44D0">
        <w:rPr>
          <w:lang w:val="bg-BG"/>
        </w:rPr>
        <w:t xml:space="preserve">и </w:t>
      </w:r>
      <w:r w:rsidR="003B5514">
        <w:rPr>
          <w:lang w:val="bg-BG"/>
        </w:rPr>
        <w:t>РЗП</w:t>
      </w:r>
      <w:r w:rsidR="000F1FF5">
        <w:rPr>
          <w:lang w:val="bg-BG"/>
        </w:rPr>
        <w:t xml:space="preserve"> – </w:t>
      </w:r>
      <w:r w:rsidR="000C5A9D">
        <w:rPr>
          <w:lang w:val="bg-BG"/>
        </w:rPr>
        <w:t>916</w:t>
      </w:r>
      <w:r w:rsidR="000F1FF5">
        <w:rPr>
          <w:lang w:val="bg-BG"/>
        </w:rPr>
        <w:t>кв.м.</w:t>
      </w:r>
    </w:p>
    <w:p w14:paraId="2AE96647" w14:textId="62CAD151" w:rsidR="00A90860" w:rsidRPr="00FF44D0" w:rsidRDefault="00A90860" w:rsidP="00C3606C">
      <w:pPr>
        <w:jc w:val="both"/>
        <w:rPr>
          <w:lang w:val="bg-BG"/>
        </w:rPr>
      </w:pPr>
    </w:p>
    <w:p w14:paraId="5D78F2AD" w14:textId="6728C4EE" w:rsidR="00093C07" w:rsidRPr="00FF44D0" w:rsidRDefault="007F7DFE" w:rsidP="00C3606C">
      <w:pPr>
        <w:spacing w:after="160" w:line="259" w:lineRule="auto"/>
        <w:jc w:val="both"/>
        <w:rPr>
          <w:rFonts w:eastAsia="Calibri"/>
          <w:lang w:val="bg-BG"/>
        </w:rPr>
      </w:pPr>
      <w:r w:rsidRPr="00FF44D0">
        <w:rPr>
          <w:rFonts w:eastAsia="Calibri"/>
          <w:b/>
          <w:lang w:val="bg-BG"/>
        </w:rPr>
        <w:t>Текущо състояние</w:t>
      </w:r>
      <w:r w:rsidR="00677F2F" w:rsidRPr="00FF44D0">
        <w:rPr>
          <w:rFonts w:eastAsia="Calibri"/>
          <w:sz w:val="28"/>
          <w:szCs w:val="28"/>
          <w:lang w:val="bg-BG"/>
        </w:rPr>
        <w:t>:</w:t>
      </w:r>
      <w:r w:rsidRPr="00FF44D0">
        <w:rPr>
          <w:rFonts w:eastAsia="Calibri"/>
          <w:sz w:val="28"/>
          <w:szCs w:val="28"/>
          <w:lang w:val="bg-BG"/>
        </w:rPr>
        <w:t xml:space="preserve"> </w:t>
      </w:r>
      <w:r w:rsidR="000F1FF5">
        <w:rPr>
          <w:rFonts w:eastAsia="Calibri"/>
          <w:lang w:val="bg-BG"/>
        </w:rPr>
        <w:t>Общо добро състояние. Добре поддържана с частични ремонти.</w:t>
      </w:r>
    </w:p>
    <w:p w14:paraId="2BF58FF0" w14:textId="3C39ACAE" w:rsidR="00C610DA" w:rsidRPr="00FF44D0" w:rsidRDefault="000C5A9D" w:rsidP="00C3606C">
      <w:pPr>
        <w:spacing w:after="160" w:line="259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За сградата</w:t>
      </w:r>
      <w:r w:rsidR="00093C07" w:rsidRPr="00255747">
        <w:rPr>
          <w:rFonts w:eastAsia="Calibri"/>
          <w:lang w:val="bg-BG"/>
        </w:rPr>
        <w:t xml:space="preserve"> е налице</w:t>
      </w:r>
      <w:r w:rsidR="00265C41" w:rsidRPr="00255747">
        <w:rPr>
          <w:rFonts w:eastAsia="Calibri"/>
          <w:lang w:val="bg-BG"/>
        </w:rPr>
        <w:t xml:space="preserve"> техническа документация</w:t>
      </w:r>
      <w:r>
        <w:rPr>
          <w:rFonts w:eastAsia="Calibri"/>
          <w:lang w:val="bg-BG"/>
        </w:rPr>
        <w:t xml:space="preserve"> – част „Архитектура“</w:t>
      </w:r>
      <w:r w:rsidR="00265C41" w:rsidRPr="00255747">
        <w:rPr>
          <w:rFonts w:eastAsia="Calibri"/>
          <w:lang w:val="bg-BG"/>
        </w:rPr>
        <w:t xml:space="preserve">, няма запазени актове и протоколи, съставени при изграждането на сградата, от които да се установят действително </w:t>
      </w:r>
      <w:r w:rsidR="00265C41" w:rsidRPr="00255747">
        <w:rPr>
          <w:rFonts w:eastAsia="Calibri"/>
          <w:lang w:val="bg-BG"/>
        </w:rPr>
        <w:lastRenderedPageBreak/>
        <w:t>изпълнените строителни и монтажни работи. Сградата е построена за училище</w:t>
      </w:r>
      <w:r>
        <w:rPr>
          <w:rFonts w:eastAsia="Calibri"/>
          <w:lang w:val="bg-BG"/>
        </w:rPr>
        <w:t xml:space="preserve"> с позволителен билет №147/12.03.1973г.</w:t>
      </w:r>
      <w:r w:rsidR="00265C41" w:rsidRPr="00255747">
        <w:rPr>
          <w:rFonts w:eastAsia="Calibri"/>
          <w:lang w:val="bg-BG"/>
        </w:rPr>
        <w:t xml:space="preserve"> и </w:t>
      </w:r>
      <w:r>
        <w:rPr>
          <w:rFonts w:eastAsia="Calibri"/>
          <w:lang w:val="bg-BG"/>
        </w:rPr>
        <w:t>се използва</w:t>
      </w:r>
      <w:r w:rsidR="00265C41" w:rsidRPr="00255747">
        <w:rPr>
          <w:rFonts w:eastAsia="Calibri"/>
          <w:lang w:val="bg-BG"/>
        </w:rPr>
        <w:t xml:space="preserve"> като такава. </w:t>
      </w:r>
    </w:p>
    <w:p w14:paraId="779C70BD" w14:textId="0BE2BB6D" w:rsidR="003B5514" w:rsidRPr="003B5514" w:rsidRDefault="004B1A60" w:rsidP="000C5A9D">
      <w:pPr>
        <w:jc w:val="both"/>
        <w:rPr>
          <w:rFonts w:eastAsia="Calibri"/>
          <w:lang w:val="bg-BG"/>
        </w:rPr>
      </w:pPr>
      <w:r>
        <w:rPr>
          <w:rFonts w:eastAsia="Calibri"/>
          <w:b/>
          <w:u w:val="single"/>
          <w:lang w:val="bg-BG"/>
        </w:rPr>
        <w:t>Обект</w:t>
      </w:r>
      <w:r w:rsidR="00E44ABE" w:rsidRPr="00FF44D0">
        <w:rPr>
          <w:rFonts w:eastAsia="Calibri"/>
          <w:b/>
          <w:u w:val="single"/>
        </w:rPr>
        <w:t xml:space="preserve"> </w:t>
      </w:r>
      <w:r w:rsidR="00A3040E" w:rsidRPr="00FF44D0">
        <w:rPr>
          <w:rFonts w:eastAsia="Calibri"/>
          <w:b/>
          <w:u w:val="single"/>
          <w:lang w:val="bg-BG"/>
        </w:rPr>
        <w:t>2:</w:t>
      </w:r>
      <w:r w:rsidR="00A3040E" w:rsidRPr="00FF44D0">
        <w:rPr>
          <w:rFonts w:eastAsia="Calibri"/>
          <w:lang w:val="bg-BG"/>
        </w:rPr>
        <w:t xml:space="preserve"> </w:t>
      </w:r>
      <w:r w:rsidR="000C5A9D" w:rsidRPr="00FF44D0">
        <w:rPr>
          <w:rFonts w:eastAsia="Calibri"/>
          <w:lang w:val="bg-BG"/>
        </w:rPr>
        <w:t>Сградата на</w:t>
      </w:r>
      <w:r w:rsidR="000C5A9D" w:rsidRPr="00FF44D0">
        <w:t xml:space="preserve"> </w:t>
      </w:r>
      <w:r w:rsidR="000C5A9D" w:rsidRPr="000C5A9D">
        <w:rPr>
          <w:color w:val="000000"/>
          <w:lang w:eastAsia="bg-BG"/>
        </w:rPr>
        <w:t>179 ОУ „</w:t>
      </w:r>
      <w:proofErr w:type="spellStart"/>
      <w:r w:rsidR="000C5A9D" w:rsidRPr="000C5A9D">
        <w:rPr>
          <w:color w:val="000000"/>
          <w:lang w:eastAsia="bg-BG"/>
        </w:rPr>
        <w:t>Васил</w:t>
      </w:r>
      <w:proofErr w:type="spellEnd"/>
      <w:r w:rsidR="000C5A9D" w:rsidRPr="000C5A9D">
        <w:rPr>
          <w:color w:val="000000"/>
          <w:lang w:eastAsia="bg-BG"/>
        </w:rPr>
        <w:t xml:space="preserve"> </w:t>
      </w:r>
      <w:proofErr w:type="spellStart"/>
      <w:r w:rsidR="000C5A9D" w:rsidRPr="000C5A9D">
        <w:rPr>
          <w:color w:val="000000"/>
          <w:lang w:eastAsia="bg-BG"/>
        </w:rPr>
        <w:t>Левски</w:t>
      </w:r>
      <w:proofErr w:type="spellEnd"/>
      <w:r w:rsidR="000C5A9D" w:rsidRPr="000C5A9D">
        <w:rPr>
          <w:color w:val="000000"/>
          <w:lang w:eastAsia="bg-BG"/>
        </w:rPr>
        <w:t xml:space="preserve">“- </w:t>
      </w:r>
      <w:proofErr w:type="spellStart"/>
      <w:r w:rsidR="000C5A9D" w:rsidRPr="000C5A9D">
        <w:rPr>
          <w:color w:val="000000"/>
          <w:lang w:eastAsia="bg-BG"/>
        </w:rPr>
        <w:t>с.Доброславци</w:t>
      </w:r>
      <w:proofErr w:type="spellEnd"/>
      <w:r w:rsidR="000C5A9D" w:rsidRPr="0089424E">
        <w:rPr>
          <w:b/>
          <w:color w:val="000000"/>
          <w:lang w:eastAsia="bg-BG"/>
        </w:rPr>
        <w:t xml:space="preserve"> </w:t>
      </w:r>
      <w:r w:rsidR="003B5514" w:rsidRPr="003B5514">
        <w:rPr>
          <w:rFonts w:eastAsia="Calibri"/>
          <w:lang w:val="bg-BG"/>
        </w:rPr>
        <w:t>е общинска собственост, разположена на територията на СО-</w:t>
      </w:r>
      <w:r w:rsidR="000C5A9D">
        <w:rPr>
          <w:rFonts w:eastAsia="Calibri"/>
          <w:lang w:val="bg-BG"/>
        </w:rPr>
        <w:t xml:space="preserve"> </w:t>
      </w:r>
      <w:r w:rsidR="003B5514" w:rsidRPr="003B5514">
        <w:rPr>
          <w:rFonts w:eastAsia="Calibri"/>
          <w:lang w:val="bg-BG"/>
        </w:rPr>
        <w:t xml:space="preserve">район  </w:t>
      </w:r>
      <w:r w:rsidR="000C5A9D">
        <w:rPr>
          <w:rFonts w:eastAsia="Calibri"/>
          <w:lang w:val="bg-BG"/>
        </w:rPr>
        <w:t>„Нови И</w:t>
      </w:r>
      <w:r w:rsidR="003B5514" w:rsidRPr="003B5514">
        <w:rPr>
          <w:rFonts w:eastAsia="Calibri"/>
          <w:lang w:val="bg-BG"/>
        </w:rPr>
        <w:t>скър</w:t>
      </w:r>
      <w:r w:rsidR="000C5A9D">
        <w:rPr>
          <w:rFonts w:eastAsia="Calibri"/>
          <w:lang w:val="bg-BG"/>
        </w:rPr>
        <w:t>“</w:t>
      </w:r>
      <w:r w:rsidR="003B5514" w:rsidRPr="003B5514">
        <w:rPr>
          <w:rFonts w:eastAsia="Calibri"/>
          <w:lang w:val="bg-BG"/>
        </w:rPr>
        <w:t xml:space="preserve">, </w:t>
      </w:r>
      <w:r w:rsidR="000C5A9D" w:rsidRPr="003B5514">
        <w:rPr>
          <w:rFonts w:eastAsia="Calibri"/>
          <w:lang w:val="bg-BG"/>
        </w:rPr>
        <w:t>с административен адрес</w:t>
      </w:r>
      <w:r w:rsidR="000C5A9D">
        <w:rPr>
          <w:rFonts w:eastAsia="Calibri"/>
          <w:lang w:val="bg-BG"/>
        </w:rPr>
        <w:t>: с.Доброславци, ул.“Доброславскошосе“№34,</w:t>
      </w:r>
      <w:r w:rsidR="000C5A9D" w:rsidRPr="003B5514">
        <w:rPr>
          <w:rFonts w:eastAsia="Calibri"/>
          <w:lang w:val="bg-BG"/>
        </w:rPr>
        <w:t xml:space="preserve"> </w:t>
      </w:r>
      <w:r w:rsidR="003B5514" w:rsidRPr="003B5514">
        <w:rPr>
          <w:rFonts w:eastAsia="Calibri"/>
          <w:lang w:val="bg-BG"/>
        </w:rPr>
        <w:t xml:space="preserve">с акт за общинска собственост № </w:t>
      </w:r>
      <w:r w:rsidR="000C5A9D">
        <w:rPr>
          <w:rFonts w:eastAsia="Calibri"/>
          <w:lang w:val="bg-BG"/>
        </w:rPr>
        <w:t>3125</w:t>
      </w:r>
      <w:r w:rsidR="00255747">
        <w:rPr>
          <w:rFonts w:eastAsia="Calibri"/>
          <w:lang w:val="bg-BG"/>
        </w:rPr>
        <w:t>/</w:t>
      </w:r>
      <w:r w:rsidR="000C5A9D">
        <w:rPr>
          <w:rFonts w:eastAsia="Calibri"/>
          <w:lang w:val="bg-BG"/>
        </w:rPr>
        <w:t xml:space="preserve"> 25</w:t>
      </w:r>
      <w:r w:rsidR="00255747">
        <w:rPr>
          <w:rFonts w:eastAsia="Calibri"/>
          <w:lang w:val="bg-BG"/>
        </w:rPr>
        <w:t>.0</w:t>
      </w:r>
      <w:r w:rsidR="000C5A9D">
        <w:rPr>
          <w:rFonts w:eastAsia="Calibri"/>
          <w:lang w:val="bg-BG"/>
        </w:rPr>
        <w:t>3.2013</w:t>
      </w:r>
      <w:r w:rsidR="00255747">
        <w:rPr>
          <w:rFonts w:eastAsia="Calibri"/>
          <w:lang w:val="bg-BG"/>
        </w:rPr>
        <w:t>г.</w:t>
      </w:r>
      <w:r w:rsidR="000C5A9D">
        <w:rPr>
          <w:rFonts w:eastAsia="Calibri"/>
          <w:lang w:val="bg-BG"/>
        </w:rPr>
        <w:t xml:space="preserve"> </w:t>
      </w:r>
      <w:r w:rsidR="003B5514" w:rsidRPr="003B5514">
        <w:rPr>
          <w:rFonts w:eastAsia="Calibri"/>
          <w:lang w:val="bg-BG"/>
        </w:rPr>
        <w:t>и РЗП</w:t>
      </w:r>
      <w:r w:rsidR="00255747">
        <w:rPr>
          <w:rFonts w:eastAsia="Calibri"/>
          <w:lang w:val="bg-BG"/>
        </w:rPr>
        <w:t xml:space="preserve"> </w:t>
      </w:r>
      <w:r w:rsidR="00933272">
        <w:rPr>
          <w:rFonts w:eastAsia="Calibri"/>
          <w:lang w:val="bg-BG"/>
        </w:rPr>
        <w:t>–</w:t>
      </w:r>
      <w:r w:rsidR="00255747">
        <w:rPr>
          <w:rFonts w:eastAsia="Calibri"/>
          <w:lang w:val="bg-BG"/>
        </w:rPr>
        <w:t xml:space="preserve"> </w:t>
      </w:r>
      <w:r w:rsidR="000C5A9D">
        <w:rPr>
          <w:rFonts w:eastAsia="Calibri"/>
          <w:lang w:val="bg-BG"/>
        </w:rPr>
        <w:t>836</w:t>
      </w:r>
      <w:r w:rsidR="00933272">
        <w:rPr>
          <w:rFonts w:eastAsia="Calibri"/>
          <w:lang w:val="bg-BG"/>
        </w:rPr>
        <w:t xml:space="preserve"> кв.м.</w:t>
      </w:r>
    </w:p>
    <w:p w14:paraId="4A99278C" w14:textId="77777777" w:rsidR="00A3040E" w:rsidRPr="00FF44D0" w:rsidRDefault="00A3040E" w:rsidP="00A3040E">
      <w:pPr>
        <w:jc w:val="both"/>
        <w:rPr>
          <w:lang w:val="bg-BG"/>
        </w:rPr>
      </w:pPr>
    </w:p>
    <w:p w14:paraId="708F04B7" w14:textId="3D1F91E0" w:rsidR="00A3040E" w:rsidRPr="00FF44D0" w:rsidRDefault="00A3040E" w:rsidP="00A3040E">
      <w:pPr>
        <w:spacing w:after="160" w:line="259" w:lineRule="auto"/>
        <w:jc w:val="both"/>
        <w:rPr>
          <w:rFonts w:eastAsia="Calibri"/>
          <w:lang w:val="bg-BG"/>
        </w:rPr>
      </w:pPr>
      <w:r w:rsidRPr="00FF44D0">
        <w:rPr>
          <w:rFonts w:eastAsia="Calibri"/>
          <w:b/>
          <w:lang w:val="bg-BG"/>
        </w:rPr>
        <w:t>Текущо състояние</w:t>
      </w:r>
      <w:r w:rsidRPr="00FF44D0">
        <w:rPr>
          <w:rFonts w:eastAsia="Calibri"/>
          <w:sz w:val="28"/>
          <w:szCs w:val="28"/>
          <w:lang w:val="bg-BG"/>
        </w:rPr>
        <w:t>:</w:t>
      </w:r>
      <w:r w:rsidR="00933272" w:rsidRPr="00933272">
        <w:rPr>
          <w:rFonts w:eastAsia="Calibri"/>
          <w:lang w:val="bg-BG"/>
        </w:rPr>
        <w:t xml:space="preserve"> </w:t>
      </w:r>
      <w:r w:rsidR="00933272">
        <w:rPr>
          <w:rFonts w:eastAsia="Calibri"/>
          <w:lang w:val="bg-BG"/>
        </w:rPr>
        <w:t>Общо добро състояние. Добре поддържана с частични ремонти.</w:t>
      </w:r>
    </w:p>
    <w:p w14:paraId="39B4DF09" w14:textId="1A0F717D" w:rsidR="00A3040E" w:rsidRPr="00FF44D0" w:rsidRDefault="00A3040E" w:rsidP="00A3040E">
      <w:pPr>
        <w:spacing w:after="160" w:line="259" w:lineRule="auto"/>
        <w:jc w:val="both"/>
        <w:rPr>
          <w:rFonts w:eastAsia="Calibri"/>
          <w:lang w:val="bg-BG"/>
        </w:rPr>
      </w:pPr>
      <w:r w:rsidRPr="00933272">
        <w:rPr>
          <w:rFonts w:eastAsia="Calibri"/>
          <w:lang w:val="bg-BG"/>
        </w:rPr>
        <w:t>За сградата не е налице техническа документация, няма запазени актове и протоколи, съставени при изграждането на сградата, от които да се установят действително изпълнените строителни и монтажни работи.</w:t>
      </w:r>
      <w:r w:rsidRPr="00FF44D0">
        <w:rPr>
          <w:rFonts w:eastAsia="Calibri"/>
          <w:lang w:val="bg-BG"/>
        </w:rPr>
        <w:t xml:space="preserve"> </w:t>
      </w:r>
    </w:p>
    <w:p w14:paraId="114A7671" w14:textId="25E061DA" w:rsidR="003B5514" w:rsidRPr="00933272" w:rsidRDefault="005B2716" w:rsidP="000C5A9D">
      <w:pPr>
        <w:jc w:val="both"/>
        <w:rPr>
          <w:lang w:val="bg-BG"/>
        </w:rPr>
      </w:pPr>
      <w:r w:rsidRPr="00FF44D0">
        <w:rPr>
          <w:rFonts w:eastAsia="Calibri"/>
          <w:b/>
          <w:u w:val="single"/>
          <w:lang w:val="bg-BG"/>
        </w:rPr>
        <w:t>Обект 3:</w:t>
      </w:r>
      <w:r w:rsidRPr="00FF44D0">
        <w:rPr>
          <w:rFonts w:eastAsia="Calibri"/>
          <w:lang w:val="bg-BG"/>
        </w:rPr>
        <w:t xml:space="preserve"> </w:t>
      </w:r>
      <w:r w:rsidR="000C5A9D">
        <w:rPr>
          <w:rFonts w:eastAsia="Calibri"/>
          <w:lang w:val="bg-BG"/>
        </w:rPr>
        <w:t>С</w:t>
      </w:r>
      <w:r w:rsidR="003B5514" w:rsidRPr="003B5514">
        <w:rPr>
          <w:rFonts w:eastAsia="Calibri"/>
          <w:lang w:val="bg-BG"/>
        </w:rPr>
        <w:t>града</w:t>
      </w:r>
      <w:r w:rsidR="000C5A9D">
        <w:rPr>
          <w:rFonts w:eastAsia="Calibri"/>
          <w:lang w:val="bg-BG"/>
        </w:rPr>
        <w:t>та на</w:t>
      </w:r>
      <w:r w:rsidR="000C5A9D" w:rsidRPr="000C5A9D">
        <w:rPr>
          <w:b/>
          <w:color w:val="000000"/>
          <w:lang w:eastAsia="bg-BG"/>
        </w:rPr>
        <w:t xml:space="preserve"> </w:t>
      </w:r>
      <w:r w:rsidR="000C5A9D" w:rsidRPr="000C5A9D">
        <w:rPr>
          <w:color w:val="000000"/>
          <w:lang w:eastAsia="bg-BG"/>
        </w:rPr>
        <w:t>ДГ №102 „</w:t>
      </w:r>
      <w:proofErr w:type="spellStart"/>
      <w:r w:rsidR="000C5A9D" w:rsidRPr="000C5A9D">
        <w:rPr>
          <w:color w:val="000000"/>
          <w:lang w:eastAsia="bg-BG"/>
        </w:rPr>
        <w:t>Кременица</w:t>
      </w:r>
      <w:proofErr w:type="spellEnd"/>
      <w:r w:rsidR="000C5A9D" w:rsidRPr="000C5A9D">
        <w:rPr>
          <w:color w:val="000000"/>
          <w:lang w:eastAsia="bg-BG"/>
        </w:rPr>
        <w:t>“-</w:t>
      </w:r>
      <w:r w:rsidR="000C5A9D">
        <w:rPr>
          <w:color w:val="000000"/>
          <w:lang w:val="bg-BG" w:eastAsia="bg-BG"/>
        </w:rPr>
        <w:t xml:space="preserve"> </w:t>
      </w:r>
      <w:proofErr w:type="spellStart"/>
      <w:r w:rsidR="000C5A9D" w:rsidRPr="000C5A9D">
        <w:rPr>
          <w:color w:val="000000"/>
          <w:lang w:eastAsia="bg-BG"/>
        </w:rPr>
        <w:t>филиал</w:t>
      </w:r>
      <w:proofErr w:type="spellEnd"/>
      <w:r w:rsidR="000C5A9D" w:rsidRPr="000C5A9D">
        <w:rPr>
          <w:color w:val="000000"/>
          <w:lang w:eastAsia="bg-BG"/>
        </w:rPr>
        <w:t xml:space="preserve"> </w:t>
      </w:r>
      <w:proofErr w:type="spellStart"/>
      <w:r w:rsidR="000C5A9D" w:rsidRPr="000C5A9D">
        <w:rPr>
          <w:color w:val="000000"/>
          <w:lang w:eastAsia="bg-BG"/>
        </w:rPr>
        <w:t>Гниляне</w:t>
      </w:r>
      <w:proofErr w:type="spellEnd"/>
      <w:r w:rsidR="003B5514" w:rsidRPr="003B5514">
        <w:rPr>
          <w:rFonts w:eastAsia="Calibri"/>
          <w:lang w:val="bg-BG"/>
        </w:rPr>
        <w:t xml:space="preserve"> </w:t>
      </w:r>
      <w:r w:rsidR="003B5514" w:rsidRPr="003B5514">
        <w:t xml:space="preserve">е </w:t>
      </w:r>
      <w:proofErr w:type="spellStart"/>
      <w:r w:rsidR="003B5514" w:rsidRPr="003B5514">
        <w:t>общинска</w:t>
      </w:r>
      <w:proofErr w:type="spellEnd"/>
      <w:r w:rsidR="003B5514" w:rsidRPr="003B5514">
        <w:t xml:space="preserve"> </w:t>
      </w:r>
      <w:proofErr w:type="spellStart"/>
      <w:r w:rsidR="003B5514" w:rsidRPr="003B5514">
        <w:t>собственост</w:t>
      </w:r>
      <w:proofErr w:type="spellEnd"/>
      <w:r w:rsidR="003B5514" w:rsidRPr="003B5514">
        <w:t xml:space="preserve">, </w:t>
      </w:r>
      <w:proofErr w:type="spellStart"/>
      <w:r w:rsidR="003B5514" w:rsidRPr="003B5514">
        <w:t>разположена</w:t>
      </w:r>
      <w:proofErr w:type="spellEnd"/>
      <w:r w:rsidR="003B5514" w:rsidRPr="003B5514">
        <w:t xml:space="preserve"> </w:t>
      </w:r>
      <w:proofErr w:type="spellStart"/>
      <w:r w:rsidR="003B5514" w:rsidRPr="003B5514">
        <w:t>на</w:t>
      </w:r>
      <w:proofErr w:type="spellEnd"/>
      <w:r w:rsidR="003B5514" w:rsidRPr="003B5514">
        <w:t xml:space="preserve"> </w:t>
      </w:r>
      <w:proofErr w:type="spellStart"/>
      <w:r w:rsidR="003B5514" w:rsidRPr="003B5514">
        <w:t>територията</w:t>
      </w:r>
      <w:proofErr w:type="spellEnd"/>
      <w:r w:rsidR="003B5514" w:rsidRPr="003B5514">
        <w:t xml:space="preserve"> </w:t>
      </w:r>
      <w:proofErr w:type="spellStart"/>
      <w:r w:rsidR="003B5514" w:rsidRPr="003B5514">
        <w:t>на</w:t>
      </w:r>
      <w:proofErr w:type="spellEnd"/>
      <w:r w:rsidR="003B5514" w:rsidRPr="003B5514">
        <w:t xml:space="preserve"> СО-</w:t>
      </w:r>
      <w:proofErr w:type="spellStart"/>
      <w:r w:rsidR="003B5514" w:rsidRPr="003B5514">
        <w:t>район</w:t>
      </w:r>
      <w:proofErr w:type="spellEnd"/>
      <w:r w:rsidR="003B5514" w:rsidRPr="003B5514">
        <w:t xml:space="preserve">  </w:t>
      </w:r>
      <w:r w:rsidR="000C5A9D">
        <w:rPr>
          <w:lang w:val="bg-BG"/>
        </w:rPr>
        <w:t>„</w:t>
      </w:r>
      <w:proofErr w:type="spellStart"/>
      <w:r w:rsidR="000C5A9D">
        <w:t>Нови</w:t>
      </w:r>
      <w:proofErr w:type="spellEnd"/>
      <w:r w:rsidR="000C5A9D">
        <w:t xml:space="preserve"> </w:t>
      </w:r>
      <w:r w:rsidR="000C5A9D">
        <w:rPr>
          <w:lang w:val="bg-BG"/>
        </w:rPr>
        <w:t>И</w:t>
      </w:r>
      <w:proofErr w:type="spellStart"/>
      <w:r w:rsidR="003B5514" w:rsidRPr="003B5514">
        <w:t>скър</w:t>
      </w:r>
      <w:proofErr w:type="spellEnd"/>
      <w:r w:rsidR="000C5A9D">
        <w:rPr>
          <w:lang w:val="bg-BG"/>
        </w:rPr>
        <w:t>“</w:t>
      </w:r>
      <w:r w:rsidR="003B5514" w:rsidRPr="003B5514">
        <w:t xml:space="preserve">, </w:t>
      </w:r>
      <w:r w:rsidR="000C5A9D" w:rsidRPr="003B5514">
        <w:t xml:space="preserve">с </w:t>
      </w:r>
      <w:proofErr w:type="spellStart"/>
      <w:r w:rsidR="000C5A9D" w:rsidRPr="003B5514">
        <w:t>административен</w:t>
      </w:r>
      <w:proofErr w:type="spellEnd"/>
      <w:r w:rsidR="000C5A9D" w:rsidRPr="003B5514">
        <w:t xml:space="preserve"> </w:t>
      </w:r>
      <w:proofErr w:type="spellStart"/>
      <w:r w:rsidR="000C5A9D" w:rsidRPr="003B5514">
        <w:t>адрес</w:t>
      </w:r>
      <w:proofErr w:type="spellEnd"/>
      <w:r w:rsidR="00E95926">
        <w:rPr>
          <w:lang w:val="bg-BG"/>
        </w:rPr>
        <w:t>: гр.Нови Искър, кв.</w:t>
      </w:r>
      <w:proofErr w:type="spellStart"/>
      <w:r w:rsidR="00E95926">
        <w:rPr>
          <w:lang w:val="bg-BG"/>
        </w:rPr>
        <w:t>Гниляне</w:t>
      </w:r>
      <w:proofErr w:type="spellEnd"/>
      <w:r w:rsidR="00E95926">
        <w:rPr>
          <w:lang w:val="bg-BG"/>
        </w:rPr>
        <w:t>, ул.“Просвета“ №1</w:t>
      </w:r>
      <w:r w:rsidR="000C5A9D" w:rsidRPr="003B5514">
        <w:t xml:space="preserve"> </w:t>
      </w:r>
      <w:r w:rsidR="003B5514" w:rsidRPr="003B5514">
        <w:t xml:space="preserve">с </w:t>
      </w:r>
      <w:proofErr w:type="spellStart"/>
      <w:r w:rsidR="003B5514" w:rsidRPr="003B5514">
        <w:t>акт</w:t>
      </w:r>
      <w:proofErr w:type="spellEnd"/>
      <w:r w:rsidR="003B5514" w:rsidRPr="003B5514">
        <w:t xml:space="preserve"> </w:t>
      </w:r>
      <w:proofErr w:type="spellStart"/>
      <w:r w:rsidR="003B5514" w:rsidRPr="003B5514">
        <w:t>за</w:t>
      </w:r>
      <w:proofErr w:type="spellEnd"/>
      <w:r w:rsidR="003B5514" w:rsidRPr="003B5514">
        <w:t xml:space="preserve"> </w:t>
      </w:r>
      <w:proofErr w:type="spellStart"/>
      <w:r w:rsidR="003B5514" w:rsidRPr="003B5514">
        <w:t>общинска</w:t>
      </w:r>
      <w:proofErr w:type="spellEnd"/>
      <w:r w:rsidR="003B5514" w:rsidRPr="003B5514">
        <w:t xml:space="preserve"> </w:t>
      </w:r>
      <w:proofErr w:type="spellStart"/>
      <w:r w:rsidR="003B5514" w:rsidRPr="003B5514">
        <w:t>собственост</w:t>
      </w:r>
      <w:proofErr w:type="spellEnd"/>
      <w:r w:rsidR="003B5514" w:rsidRPr="003B5514">
        <w:t xml:space="preserve"> № </w:t>
      </w:r>
      <w:r w:rsidR="00E95926">
        <w:rPr>
          <w:lang w:val="bg-BG"/>
        </w:rPr>
        <w:t>2954</w:t>
      </w:r>
      <w:r w:rsidR="00933272">
        <w:rPr>
          <w:lang w:val="bg-BG"/>
        </w:rPr>
        <w:t>/</w:t>
      </w:r>
      <w:r w:rsidR="00E95926">
        <w:rPr>
          <w:lang w:val="bg-BG"/>
        </w:rPr>
        <w:t>17</w:t>
      </w:r>
      <w:r w:rsidR="00933272">
        <w:rPr>
          <w:lang w:val="bg-BG"/>
        </w:rPr>
        <w:t>.</w:t>
      </w:r>
      <w:r w:rsidR="00E95926">
        <w:rPr>
          <w:lang w:val="bg-BG"/>
        </w:rPr>
        <w:t xml:space="preserve">09.2012г. </w:t>
      </w:r>
      <w:proofErr w:type="gramStart"/>
      <w:r w:rsidR="003B5514" w:rsidRPr="003B5514">
        <w:t>и</w:t>
      </w:r>
      <w:proofErr w:type="gramEnd"/>
      <w:r w:rsidR="003B5514" w:rsidRPr="003B5514">
        <w:t xml:space="preserve"> РЗП</w:t>
      </w:r>
      <w:r w:rsidR="00E95926">
        <w:rPr>
          <w:lang w:val="bg-BG"/>
        </w:rPr>
        <w:t>- 289</w:t>
      </w:r>
      <w:r w:rsidR="00933272">
        <w:rPr>
          <w:lang w:val="bg-BG"/>
        </w:rPr>
        <w:t xml:space="preserve"> кв.м.</w:t>
      </w:r>
    </w:p>
    <w:p w14:paraId="317B1670" w14:textId="77777777" w:rsidR="005B2716" w:rsidRPr="00FF44D0" w:rsidRDefault="005B2716" w:rsidP="000C5A9D">
      <w:pPr>
        <w:jc w:val="both"/>
        <w:rPr>
          <w:lang w:val="bg-BG"/>
        </w:rPr>
      </w:pPr>
    </w:p>
    <w:p w14:paraId="5A1894E8" w14:textId="36E2F881" w:rsidR="005B2716" w:rsidRPr="00E95926" w:rsidRDefault="005B2716" w:rsidP="005B2716">
      <w:pPr>
        <w:spacing w:after="160" w:line="259" w:lineRule="auto"/>
        <w:jc w:val="both"/>
        <w:rPr>
          <w:rFonts w:eastAsia="Calibri"/>
          <w:lang w:val="bg-BG"/>
        </w:rPr>
      </w:pPr>
      <w:r w:rsidRPr="00FF44D0">
        <w:rPr>
          <w:rFonts w:eastAsia="Calibri"/>
          <w:b/>
          <w:lang w:val="bg-BG"/>
        </w:rPr>
        <w:t>Текущо състояние</w:t>
      </w:r>
      <w:r w:rsidRPr="00FF44D0">
        <w:rPr>
          <w:rFonts w:eastAsia="Calibri"/>
          <w:sz w:val="28"/>
          <w:szCs w:val="28"/>
          <w:lang w:val="bg-BG"/>
        </w:rPr>
        <w:t xml:space="preserve">: </w:t>
      </w:r>
      <w:r w:rsidR="00933272">
        <w:rPr>
          <w:rFonts w:eastAsia="Calibri"/>
          <w:lang w:val="bg-BG"/>
        </w:rPr>
        <w:t xml:space="preserve">Общо добро състояние. </w:t>
      </w:r>
      <w:r w:rsidR="00E95926">
        <w:rPr>
          <w:rFonts w:eastAsia="Calibri"/>
          <w:lang w:val="bg-BG"/>
        </w:rPr>
        <w:t>Добре поддържана с частични ремонти.</w:t>
      </w:r>
    </w:p>
    <w:p w14:paraId="7C1572C0" w14:textId="609AD470" w:rsidR="005B2716" w:rsidRPr="00FF44D0" w:rsidRDefault="005B2716" w:rsidP="005B2716">
      <w:pPr>
        <w:spacing w:after="160" w:line="259" w:lineRule="auto"/>
        <w:jc w:val="both"/>
        <w:rPr>
          <w:rFonts w:eastAsia="Calibri"/>
          <w:lang w:val="bg-BG"/>
        </w:rPr>
      </w:pPr>
      <w:r w:rsidRPr="00FF44D0">
        <w:rPr>
          <w:rFonts w:eastAsia="Calibri"/>
          <w:lang w:val="bg-BG"/>
        </w:rPr>
        <w:t xml:space="preserve">За сградата </w:t>
      </w:r>
      <w:r w:rsidRPr="00690962">
        <w:rPr>
          <w:rFonts w:eastAsia="Calibri"/>
          <w:lang w:val="bg-BG"/>
        </w:rPr>
        <w:t>не е налице техническа документация, няма запазени актове и протоколи, съставени при изг</w:t>
      </w:r>
      <w:r w:rsidRPr="00FF44D0">
        <w:rPr>
          <w:rFonts w:eastAsia="Calibri"/>
          <w:lang w:val="bg-BG"/>
        </w:rPr>
        <w:t xml:space="preserve">раждането на сградата, от които да се установят действително изпълнените строителни и монтажни работи. </w:t>
      </w:r>
    </w:p>
    <w:p w14:paraId="0E1AA0D4" w14:textId="51785298" w:rsidR="00D77820" w:rsidRPr="00E95926" w:rsidRDefault="00D472AA" w:rsidP="00E95926">
      <w:pPr>
        <w:spacing w:before="60"/>
        <w:jc w:val="both"/>
        <w:rPr>
          <w:color w:val="000000"/>
          <w:lang w:eastAsia="bg-BG"/>
        </w:rPr>
      </w:pPr>
      <w:r w:rsidRPr="00FF44D0">
        <w:rPr>
          <w:b/>
          <w:noProof/>
          <w:u w:val="single"/>
        </w:rPr>
        <w:t>O</w:t>
      </w:r>
      <w:r w:rsidR="004B1A60">
        <w:rPr>
          <w:b/>
          <w:noProof/>
          <w:u w:val="single"/>
          <w:lang w:val="bg-BG"/>
        </w:rPr>
        <w:t>бект</w:t>
      </w:r>
      <w:r w:rsidR="00E44ABE" w:rsidRPr="00FF44D0">
        <w:rPr>
          <w:b/>
          <w:noProof/>
          <w:u w:val="single"/>
        </w:rPr>
        <w:t xml:space="preserve"> </w:t>
      </w:r>
      <w:r w:rsidRPr="00FF44D0">
        <w:rPr>
          <w:b/>
          <w:noProof/>
          <w:u w:val="single"/>
          <w:lang w:val="bg-BG"/>
        </w:rPr>
        <w:t>4:</w:t>
      </w:r>
      <w:r w:rsidRPr="00FF44D0">
        <w:rPr>
          <w:noProof/>
          <w:lang w:val="bg-BG"/>
        </w:rPr>
        <w:t xml:space="preserve"> </w:t>
      </w:r>
      <w:r w:rsidR="00021FDE">
        <w:rPr>
          <w:rFonts w:eastAsia="Calibri"/>
          <w:lang w:val="bg-BG"/>
        </w:rPr>
        <w:t xml:space="preserve"> </w:t>
      </w:r>
      <w:r w:rsidR="00E95926">
        <w:rPr>
          <w:rFonts w:eastAsia="Calibri"/>
          <w:lang w:val="bg-BG"/>
        </w:rPr>
        <w:t>С</w:t>
      </w:r>
      <w:r w:rsidR="00E95926" w:rsidRPr="003B5514">
        <w:rPr>
          <w:rFonts w:eastAsia="Calibri"/>
          <w:lang w:val="bg-BG"/>
        </w:rPr>
        <w:t>града</w:t>
      </w:r>
      <w:r w:rsidR="00E95926">
        <w:rPr>
          <w:rFonts w:eastAsia="Calibri"/>
          <w:lang w:val="bg-BG"/>
        </w:rPr>
        <w:t>та на</w:t>
      </w:r>
      <w:r w:rsidR="00E95926" w:rsidRPr="000C5A9D">
        <w:rPr>
          <w:b/>
          <w:color w:val="000000"/>
          <w:lang w:eastAsia="bg-BG"/>
        </w:rPr>
        <w:t xml:space="preserve"> </w:t>
      </w:r>
      <w:r w:rsidR="00E95926" w:rsidRPr="00E95926">
        <w:rPr>
          <w:color w:val="000000"/>
          <w:lang w:eastAsia="bg-BG"/>
        </w:rPr>
        <w:t>ДГ №137 „</w:t>
      </w:r>
      <w:proofErr w:type="spellStart"/>
      <w:r w:rsidR="00E95926" w:rsidRPr="00E95926">
        <w:rPr>
          <w:color w:val="000000"/>
          <w:lang w:eastAsia="bg-BG"/>
        </w:rPr>
        <w:t>Светлина</w:t>
      </w:r>
      <w:proofErr w:type="spellEnd"/>
      <w:r w:rsidR="00E95926" w:rsidRPr="00E95926">
        <w:rPr>
          <w:color w:val="000000"/>
          <w:lang w:eastAsia="bg-BG"/>
        </w:rPr>
        <w:t>“</w:t>
      </w:r>
      <w:r w:rsidR="00E95926" w:rsidRPr="00E95926">
        <w:rPr>
          <w:color w:val="000000"/>
          <w:lang w:val="bg-BG" w:eastAsia="bg-BG"/>
        </w:rPr>
        <w:t xml:space="preserve"> +</w:t>
      </w:r>
      <w:proofErr w:type="spellStart"/>
      <w:r w:rsidR="00E95926" w:rsidRPr="00E95926">
        <w:rPr>
          <w:color w:val="000000"/>
          <w:lang w:eastAsia="bg-BG"/>
        </w:rPr>
        <w:t>кметство+здравна</w:t>
      </w:r>
      <w:proofErr w:type="spellEnd"/>
      <w:r w:rsidR="00E95926" w:rsidRPr="00E95926">
        <w:rPr>
          <w:color w:val="000000"/>
          <w:lang w:eastAsia="bg-BG"/>
        </w:rPr>
        <w:t xml:space="preserve"> </w:t>
      </w:r>
      <w:proofErr w:type="spellStart"/>
      <w:r w:rsidR="00E95926" w:rsidRPr="00E95926">
        <w:rPr>
          <w:color w:val="000000"/>
          <w:lang w:eastAsia="bg-BG"/>
        </w:rPr>
        <w:t>служба+библиотека</w:t>
      </w:r>
      <w:proofErr w:type="spellEnd"/>
      <w:r w:rsidR="00E95926" w:rsidRPr="00E95926">
        <w:rPr>
          <w:color w:val="000000"/>
          <w:lang w:eastAsia="bg-BG"/>
        </w:rPr>
        <w:t xml:space="preserve"> – </w:t>
      </w:r>
      <w:proofErr w:type="spellStart"/>
      <w:r w:rsidR="00E95926" w:rsidRPr="00E95926">
        <w:rPr>
          <w:color w:val="000000"/>
          <w:lang w:eastAsia="bg-BG"/>
        </w:rPr>
        <w:t>с.Подгумер</w:t>
      </w:r>
      <w:proofErr w:type="spellEnd"/>
      <w:r w:rsidRPr="00FF44D0">
        <w:rPr>
          <w:rFonts w:eastAsia="Calibri"/>
          <w:lang w:val="bg-BG"/>
        </w:rPr>
        <w:t xml:space="preserve"> </w:t>
      </w:r>
      <w:r w:rsidR="00D77820" w:rsidRPr="00D77820">
        <w:rPr>
          <w:rFonts w:eastAsia="Calibri"/>
          <w:lang w:val="bg-BG"/>
        </w:rPr>
        <w:t xml:space="preserve">е общинска собственост, разположена на територията на СО-район  </w:t>
      </w:r>
      <w:r w:rsidR="00E95926">
        <w:rPr>
          <w:rFonts w:eastAsia="Calibri"/>
          <w:lang w:val="bg-BG"/>
        </w:rPr>
        <w:t>„</w:t>
      </w:r>
      <w:r w:rsidR="00D77820" w:rsidRPr="00D77820">
        <w:rPr>
          <w:rFonts w:eastAsia="Calibri"/>
          <w:lang w:val="bg-BG"/>
        </w:rPr>
        <w:t xml:space="preserve">Нови </w:t>
      </w:r>
      <w:r w:rsidR="00E95926">
        <w:rPr>
          <w:rFonts w:eastAsia="Calibri"/>
          <w:lang w:val="bg-BG"/>
        </w:rPr>
        <w:t>И</w:t>
      </w:r>
      <w:r w:rsidR="00D77820" w:rsidRPr="00D77820">
        <w:rPr>
          <w:rFonts w:eastAsia="Calibri"/>
          <w:lang w:val="bg-BG"/>
        </w:rPr>
        <w:t>скър</w:t>
      </w:r>
      <w:r w:rsidR="00E95926">
        <w:rPr>
          <w:rFonts w:eastAsia="Calibri"/>
          <w:lang w:val="bg-BG"/>
        </w:rPr>
        <w:t>“</w:t>
      </w:r>
      <w:r w:rsidR="00D77820" w:rsidRPr="00D77820">
        <w:rPr>
          <w:rFonts w:eastAsia="Calibri"/>
          <w:lang w:val="bg-BG"/>
        </w:rPr>
        <w:t xml:space="preserve">, </w:t>
      </w:r>
      <w:r w:rsidR="00E95926" w:rsidRPr="00D77820">
        <w:rPr>
          <w:rFonts w:eastAsia="Calibri"/>
          <w:lang w:val="bg-BG"/>
        </w:rPr>
        <w:t>с административен адрес</w:t>
      </w:r>
      <w:r w:rsidR="00E95926">
        <w:rPr>
          <w:rFonts w:eastAsia="Calibri"/>
          <w:lang w:val="bg-BG"/>
        </w:rPr>
        <w:t>: с.Подгумер, ул.“Стара планина“№4,</w:t>
      </w:r>
      <w:r w:rsidR="00E95926" w:rsidRPr="00D77820">
        <w:rPr>
          <w:rFonts w:eastAsia="Calibri"/>
          <w:lang w:val="bg-BG"/>
        </w:rPr>
        <w:t xml:space="preserve"> </w:t>
      </w:r>
      <w:r w:rsidR="00D77820" w:rsidRPr="00D77820">
        <w:rPr>
          <w:rFonts w:eastAsia="Calibri"/>
          <w:lang w:val="bg-BG"/>
        </w:rPr>
        <w:t xml:space="preserve">с акт за общинска собственост № </w:t>
      </w:r>
      <w:r w:rsidR="00E95926">
        <w:rPr>
          <w:rFonts w:eastAsia="Calibri"/>
          <w:lang w:val="bg-BG"/>
        </w:rPr>
        <w:t>3118</w:t>
      </w:r>
      <w:r w:rsidR="00933272">
        <w:rPr>
          <w:rFonts w:eastAsia="Calibri"/>
          <w:lang w:val="bg-BG"/>
        </w:rPr>
        <w:t>/</w:t>
      </w:r>
      <w:r w:rsidR="00E95926">
        <w:rPr>
          <w:rFonts w:eastAsia="Calibri"/>
          <w:lang w:val="bg-BG"/>
        </w:rPr>
        <w:t>19</w:t>
      </w:r>
      <w:r w:rsidR="00933272">
        <w:rPr>
          <w:rFonts w:eastAsia="Calibri"/>
          <w:lang w:val="bg-BG"/>
        </w:rPr>
        <w:t>.0</w:t>
      </w:r>
      <w:r w:rsidR="00E95926">
        <w:rPr>
          <w:rFonts w:eastAsia="Calibri"/>
          <w:lang w:val="bg-BG"/>
        </w:rPr>
        <w:t xml:space="preserve">3.2013г. </w:t>
      </w:r>
      <w:r w:rsidR="00D77820" w:rsidRPr="00D77820">
        <w:rPr>
          <w:rFonts w:eastAsia="Calibri"/>
          <w:lang w:val="bg-BG"/>
        </w:rPr>
        <w:t>и РЗП</w:t>
      </w:r>
      <w:r w:rsidR="00933272">
        <w:rPr>
          <w:rFonts w:eastAsia="Calibri"/>
          <w:lang w:val="bg-BG"/>
        </w:rPr>
        <w:t xml:space="preserve">- </w:t>
      </w:r>
      <w:r w:rsidR="00E95926">
        <w:rPr>
          <w:rFonts w:eastAsia="Calibri"/>
          <w:lang w:val="bg-BG"/>
        </w:rPr>
        <w:t>813</w:t>
      </w:r>
      <w:r w:rsidR="00933272">
        <w:rPr>
          <w:rFonts w:eastAsia="Calibri"/>
          <w:lang w:val="bg-BG"/>
        </w:rPr>
        <w:t xml:space="preserve"> кв.м.</w:t>
      </w:r>
    </w:p>
    <w:p w14:paraId="2DEE5029" w14:textId="77777777" w:rsidR="00D77820" w:rsidRPr="00D77820" w:rsidRDefault="00D77820" w:rsidP="00D77820">
      <w:pPr>
        <w:jc w:val="both"/>
        <w:rPr>
          <w:rFonts w:eastAsia="Calibri"/>
          <w:lang w:val="bg-BG"/>
        </w:rPr>
      </w:pPr>
    </w:p>
    <w:p w14:paraId="2A85EDB1" w14:textId="54E8C701" w:rsidR="00D77820" w:rsidRDefault="00D77820" w:rsidP="00D77820">
      <w:pPr>
        <w:jc w:val="both"/>
        <w:rPr>
          <w:rFonts w:eastAsia="Calibri"/>
          <w:lang w:val="bg-BG"/>
        </w:rPr>
      </w:pPr>
      <w:r w:rsidRPr="00D77820">
        <w:rPr>
          <w:rFonts w:eastAsia="Calibri"/>
          <w:lang w:val="bg-BG"/>
        </w:rPr>
        <w:t xml:space="preserve">Текущо състояние: </w:t>
      </w:r>
      <w:r w:rsidR="00933272">
        <w:rPr>
          <w:rFonts w:eastAsia="Calibri"/>
          <w:lang w:val="bg-BG"/>
        </w:rPr>
        <w:t>Общо добро състояние. Добре поддържана с частични ремонти.</w:t>
      </w:r>
    </w:p>
    <w:p w14:paraId="18822C43" w14:textId="77777777" w:rsidR="00933272" w:rsidRPr="00D77820" w:rsidRDefault="00933272" w:rsidP="00D77820">
      <w:pPr>
        <w:jc w:val="both"/>
        <w:rPr>
          <w:rFonts w:eastAsia="Calibri"/>
          <w:lang w:val="bg-BG"/>
        </w:rPr>
      </w:pPr>
    </w:p>
    <w:p w14:paraId="157C1BA8" w14:textId="416DFC2B" w:rsidR="00D472AA" w:rsidRDefault="00D77820" w:rsidP="00D77820">
      <w:pPr>
        <w:jc w:val="both"/>
        <w:rPr>
          <w:rFonts w:eastAsia="Calibri"/>
          <w:lang w:val="bg-BG"/>
        </w:rPr>
      </w:pPr>
      <w:r w:rsidRPr="00D77820">
        <w:rPr>
          <w:rFonts w:eastAsia="Calibri"/>
          <w:lang w:val="bg-BG"/>
        </w:rPr>
        <w:t xml:space="preserve">За сградата </w:t>
      </w:r>
      <w:r w:rsidR="00E95926" w:rsidRPr="00690962">
        <w:rPr>
          <w:rFonts w:eastAsia="Calibri"/>
          <w:lang w:val="bg-BG"/>
        </w:rPr>
        <w:t xml:space="preserve">не </w:t>
      </w:r>
      <w:r w:rsidRPr="00690962">
        <w:rPr>
          <w:rFonts w:eastAsia="Calibri"/>
          <w:lang w:val="bg-BG"/>
        </w:rPr>
        <w:t>е</w:t>
      </w:r>
      <w:r w:rsidRPr="00D77820">
        <w:rPr>
          <w:rFonts w:eastAsia="Calibri"/>
          <w:lang w:val="bg-BG"/>
        </w:rPr>
        <w:t xml:space="preserve"> налице техническа документация, няма запазени актове и протоколи, съставени при изграждането на сградата, от които да се установят действително изпълнените строителни и монтажни работи.</w:t>
      </w:r>
    </w:p>
    <w:p w14:paraId="1741BC0B" w14:textId="77777777" w:rsidR="00933272" w:rsidRDefault="00933272" w:rsidP="00D77820">
      <w:pPr>
        <w:jc w:val="both"/>
        <w:rPr>
          <w:rFonts w:eastAsia="Calibri"/>
          <w:lang w:val="bg-BG"/>
        </w:rPr>
      </w:pPr>
    </w:p>
    <w:p w14:paraId="7D4B0FDA" w14:textId="10056391" w:rsidR="007F7DFE" w:rsidRDefault="00E95926" w:rsidP="00761A4E">
      <w:pPr>
        <w:jc w:val="both"/>
        <w:rPr>
          <w:b/>
          <w:u w:color="000000"/>
          <w:lang w:val="bg-BG"/>
        </w:rPr>
      </w:pPr>
      <w:r>
        <w:rPr>
          <w:b/>
          <w:u w:color="000000"/>
          <w:lang w:val="bg-BG"/>
        </w:rPr>
        <w:t xml:space="preserve">І. </w:t>
      </w:r>
      <w:r w:rsidR="005320F8">
        <w:rPr>
          <w:b/>
          <w:u w:color="000000"/>
          <w:lang w:val="bg-BG"/>
        </w:rPr>
        <w:t>Основание за обследването</w:t>
      </w:r>
    </w:p>
    <w:p w14:paraId="70A2BA13" w14:textId="77777777" w:rsidR="00EB5B24" w:rsidRPr="00FF44D0" w:rsidRDefault="00EB5B24" w:rsidP="00761A4E">
      <w:pPr>
        <w:jc w:val="both"/>
        <w:rPr>
          <w:b/>
          <w:u w:color="000000"/>
          <w:lang w:val="bg-BG"/>
        </w:rPr>
      </w:pPr>
    </w:p>
    <w:p w14:paraId="43AC2537" w14:textId="2AF785E7" w:rsidR="007F7DFE" w:rsidRPr="00FF44D0" w:rsidRDefault="007F7DFE" w:rsidP="00C3606C">
      <w:pPr>
        <w:jc w:val="both"/>
        <w:rPr>
          <w:u w:color="000000"/>
          <w:lang w:val="bg-BG"/>
        </w:rPr>
      </w:pPr>
      <w:r w:rsidRPr="00FF44D0">
        <w:rPr>
          <w:u w:color="000000"/>
          <w:lang w:val="bg-BG"/>
        </w:rPr>
        <w:t>Основание за обследването</w:t>
      </w:r>
      <w:r w:rsidR="00E95926">
        <w:rPr>
          <w:u w:color="000000"/>
          <w:lang w:val="bg-BG"/>
        </w:rPr>
        <w:t xml:space="preserve"> е</w:t>
      </w:r>
      <w:r w:rsidRPr="00FF44D0">
        <w:rPr>
          <w:u w:color="000000"/>
          <w:lang w:val="bg-BG"/>
        </w:rPr>
        <w:t xml:space="preserve"> Наредба №5 от 28.12.2006</w:t>
      </w:r>
      <w:r w:rsidR="004F0FAB" w:rsidRPr="00FF44D0">
        <w:rPr>
          <w:u w:color="000000"/>
          <w:lang w:val="bg-BG"/>
        </w:rPr>
        <w:t xml:space="preserve"> </w:t>
      </w:r>
      <w:r w:rsidRPr="00FF44D0">
        <w:rPr>
          <w:u w:color="000000"/>
          <w:lang w:val="bg-BG"/>
        </w:rPr>
        <w:t>г. (Изм., ДВ, бр. 38 от 2008</w:t>
      </w:r>
      <w:r w:rsidR="004F0FAB" w:rsidRPr="00FF44D0">
        <w:rPr>
          <w:u w:color="000000"/>
          <w:lang w:val="bg-BG"/>
        </w:rPr>
        <w:t xml:space="preserve"> </w:t>
      </w:r>
      <w:r w:rsidRPr="00FF44D0">
        <w:rPr>
          <w:u w:color="000000"/>
          <w:lang w:val="bg-BG"/>
        </w:rPr>
        <w:t>г. и бр. 22 от 2010</w:t>
      </w:r>
      <w:r w:rsidR="004F0FAB" w:rsidRPr="00FF44D0">
        <w:rPr>
          <w:u w:color="000000"/>
          <w:lang w:val="bg-BG"/>
        </w:rPr>
        <w:t xml:space="preserve"> </w:t>
      </w:r>
      <w:r w:rsidRPr="00FF44D0">
        <w:rPr>
          <w:u w:color="000000"/>
          <w:lang w:val="bg-BG"/>
        </w:rPr>
        <w:t xml:space="preserve">г.) за Техническите паспорти на строежите, за извършване на обследване на сгради за установяване на техническите характеристики, свързани с изискванията на чл.169, ал.1, т.1-5 и ал.3 от ЗУТ и съставяне на технически паспорти, съгласно чл.176а и чл.176в, ал.1-4 от ЗУТ </w:t>
      </w:r>
    </w:p>
    <w:p w14:paraId="09FE2F86" w14:textId="77777777" w:rsidR="007B0BC4" w:rsidRPr="00FF44D0" w:rsidRDefault="007B0BC4" w:rsidP="00C3606C">
      <w:pPr>
        <w:jc w:val="both"/>
        <w:rPr>
          <w:u w:color="000000"/>
          <w:lang w:val="bg-BG"/>
        </w:rPr>
      </w:pPr>
    </w:p>
    <w:p w14:paraId="7F08D9D2" w14:textId="01CF5197" w:rsidR="007F7DFE" w:rsidRDefault="004B1A60" w:rsidP="00C3606C">
      <w:pPr>
        <w:jc w:val="both"/>
        <w:rPr>
          <w:b/>
          <w:u w:color="000000"/>
          <w:lang w:val="bg-BG"/>
        </w:rPr>
      </w:pPr>
      <w:r>
        <w:rPr>
          <w:b/>
          <w:u w:color="000000"/>
          <w:lang w:val="bg-BG"/>
        </w:rPr>
        <w:t>І</w:t>
      </w:r>
      <w:r w:rsidR="00E95926">
        <w:rPr>
          <w:b/>
          <w:u w:color="000000"/>
          <w:lang w:val="bg-BG"/>
        </w:rPr>
        <w:t xml:space="preserve">І. </w:t>
      </w:r>
      <w:r w:rsidR="005320F8">
        <w:rPr>
          <w:b/>
          <w:u w:color="000000"/>
          <w:lang w:val="bg-BG"/>
        </w:rPr>
        <w:t>Изходни данни</w:t>
      </w:r>
    </w:p>
    <w:p w14:paraId="2DC968B5" w14:textId="77777777" w:rsidR="00EB5B24" w:rsidRPr="00FF44D0" w:rsidRDefault="00EB5B24" w:rsidP="00C3606C">
      <w:pPr>
        <w:jc w:val="both"/>
        <w:rPr>
          <w:b/>
          <w:u w:color="000000"/>
          <w:lang w:val="bg-BG"/>
        </w:rPr>
      </w:pPr>
    </w:p>
    <w:p w14:paraId="119958F5" w14:textId="55FD93D6" w:rsidR="007F7DFE" w:rsidRPr="00D77820" w:rsidRDefault="00924FF8" w:rsidP="00C3606C">
      <w:pPr>
        <w:jc w:val="both"/>
        <w:rPr>
          <w:lang w:val="bg-BG"/>
        </w:rPr>
      </w:pPr>
      <w:r w:rsidRPr="00E95926">
        <w:rPr>
          <w:u w:color="000000"/>
          <w:lang w:val="bg-BG"/>
        </w:rPr>
        <w:t>1.</w:t>
      </w:r>
      <w:r w:rsidRPr="00FF44D0">
        <w:rPr>
          <w:b/>
          <w:u w:color="000000"/>
          <w:lang w:val="bg-BG"/>
        </w:rPr>
        <w:t xml:space="preserve"> </w:t>
      </w:r>
      <w:r w:rsidR="007F7DFE" w:rsidRPr="00FF44D0">
        <w:rPr>
          <w:u w:color="000000"/>
          <w:lang w:val="bg-BG"/>
        </w:rPr>
        <w:t>Акт з</w:t>
      </w:r>
      <w:r w:rsidR="00E95926">
        <w:rPr>
          <w:u w:color="000000"/>
          <w:lang w:val="bg-BG"/>
        </w:rPr>
        <w:t xml:space="preserve">а публична общинска собственост </w:t>
      </w:r>
      <w:r w:rsidR="00E95926">
        <w:t xml:space="preserve">№ </w:t>
      </w:r>
      <w:r w:rsidR="00E95926">
        <w:rPr>
          <w:lang w:val="bg-BG"/>
        </w:rPr>
        <w:t>2980/15.10.2012г.</w:t>
      </w:r>
      <w:r w:rsidR="00917CBF">
        <w:rPr>
          <w:lang w:val="bg-BG"/>
        </w:rPr>
        <w:t>.</w:t>
      </w:r>
    </w:p>
    <w:p w14:paraId="5FFF2DAE" w14:textId="690CBE4C" w:rsidR="00E95926" w:rsidRDefault="00924FF8" w:rsidP="00174F9C">
      <w:pPr>
        <w:jc w:val="both"/>
        <w:rPr>
          <w:rFonts w:eastAsia="Calibri"/>
          <w:lang w:val="bg-BG"/>
        </w:rPr>
      </w:pPr>
      <w:r w:rsidRPr="00FF44D0">
        <w:rPr>
          <w:u w:color="000000"/>
          <w:lang w:val="bg-BG"/>
        </w:rPr>
        <w:t xml:space="preserve">2. Акт за публична общинска собственост </w:t>
      </w:r>
      <w:r w:rsidR="00E95926" w:rsidRPr="003B5514">
        <w:rPr>
          <w:rFonts w:eastAsia="Calibri"/>
          <w:lang w:val="bg-BG"/>
        </w:rPr>
        <w:t xml:space="preserve">№ </w:t>
      </w:r>
      <w:r w:rsidR="00E95926">
        <w:rPr>
          <w:rFonts w:eastAsia="Calibri"/>
          <w:lang w:val="bg-BG"/>
        </w:rPr>
        <w:t xml:space="preserve">3125/ 25.03.2013г. </w:t>
      </w:r>
      <w:r w:rsidR="005320F8">
        <w:rPr>
          <w:rFonts w:eastAsia="Calibri"/>
          <w:lang w:val="bg-BG"/>
        </w:rPr>
        <w:t>и чертежи част„Архитектура“</w:t>
      </w:r>
    </w:p>
    <w:p w14:paraId="39DC1557" w14:textId="3EDB82C1" w:rsidR="00174F9C" w:rsidRPr="00FF44D0" w:rsidRDefault="00174F9C" w:rsidP="00174F9C">
      <w:pPr>
        <w:jc w:val="both"/>
        <w:rPr>
          <w:lang w:val="bg-BG"/>
        </w:rPr>
      </w:pPr>
      <w:r w:rsidRPr="00E95926">
        <w:rPr>
          <w:u w:color="000000"/>
          <w:lang w:val="bg-BG"/>
        </w:rPr>
        <w:t>3.</w:t>
      </w:r>
      <w:r w:rsidRPr="00FF44D0">
        <w:rPr>
          <w:b/>
          <w:u w:color="000000"/>
          <w:lang w:val="bg-BG"/>
        </w:rPr>
        <w:t xml:space="preserve"> </w:t>
      </w:r>
      <w:r w:rsidRPr="00FF44D0">
        <w:rPr>
          <w:u w:color="000000"/>
          <w:lang w:val="bg-BG"/>
        </w:rPr>
        <w:t xml:space="preserve">Акт за публична общинска собственост </w:t>
      </w:r>
      <w:r w:rsidRPr="00FF44D0">
        <w:t xml:space="preserve">№ </w:t>
      </w:r>
      <w:r w:rsidR="00E95926">
        <w:rPr>
          <w:lang w:val="bg-BG"/>
        </w:rPr>
        <w:t>2954</w:t>
      </w:r>
      <w:r w:rsidR="00917CBF">
        <w:rPr>
          <w:lang w:val="bg-BG"/>
        </w:rPr>
        <w:t>/</w:t>
      </w:r>
      <w:r w:rsidR="00E95926">
        <w:rPr>
          <w:lang w:val="bg-BG"/>
        </w:rPr>
        <w:t>17.09.</w:t>
      </w:r>
      <w:r w:rsidR="00917CBF">
        <w:rPr>
          <w:lang w:val="bg-BG"/>
        </w:rPr>
        <w:t>2012г.</w:t>
      </w:r>
    </w:p>
    <w:p w14:paraId="1C20BA5E" w14:textId="7E414AA9" w:rsidR="001F754C" w:rsidRDefault="001F754C" w:rsidP="001F754C">
      <w:pPr>
        <w:jc w:val="both"/>
        <w:rPr>
          <w:lang w:val="bg-BG"/>
        </w:rPr>
      </w:pPr>
      <w:r w:rsidRPr="00FF44D0">
        <w:rPr>
          <w:u w:color="000000"/>
          <w:lang w:val="bg-BG"/>
        </w:rPr>
        <w:t xml:space="preserve">4. Акт за публична общинска собственост </w:t>
      </w:r>
      <w:r w:rsidRPr="00FF44D0">
        <w:t xml:space="preserve">№ </w:t>
      </w:r>
      <w:r w:rsidR="00E95926">
        <w:rPr>
          <w:rFonts w:eastAsia="Calibri"/>
          <w:lang w:val="bg-BG"/>
        </w:rPr>
        <w:t>318</w:t>
      </w:r>
      <w:r w:rsidR="00917CBF">
        <w:rPr>
          <w:rFonts w:eastAsia="Calibri"/>
          <w:lang w:val="bg-BG"/>
        </w:rPr>
        <w:t>/</w:t>
      </w:r>
      <w:r w:rsidR="00E95926">
        <w:rPr>
          <w:rFonts w:eastAsia="Calibri"/>
          <w:lang w:val="bg-BG"/>
        </w:rPr>
        <w:t>19</w:t>
      </w:r>
      <w:r w:rsidR="00917CBF">
        <w:rPr>
          <w:rFonts w:eastAsia="Calibri"/>
          <w:lang w:val="bg-BG"/>
        </w:rPr>
        <w:t>.0</w:t>
      </w:r>
      <w:r w:rsidR="00E95926">
        <w:rPr>
          <w:rFonts w:eastAsia="Calibri"/>
          <w:lang w:val="bg-BG"/>
        </w:rPr>
        <w:t>3</w:t>
      </w:r>
      <w:r w:rsidR="00917CBF">
        <w:rPr>
          <w:rFonts w:eastAsia="Calibri"/>
          <w:lang w:val="bg-BG"/>
        </w:rPr>
        <w:t>.2013г.</w:t>
      </w:r>
    </w:p>
    <w:p w14:paraId="5DB1F74E" w14:textId="77777777" w:rsidR="00761A4E" w:rsidRPr="00FF44D0" w:rsidRDefault="00761A4E" w:rsidP="001F754C">
      <w:pPr>
        <w:jc w:val="both"/>
        <w:rPr>
          <w:lang w:val="bg-BG"/>
        </w:rPr>
      </w:pPr>
    </w:p>
    <w:p w14:paraId="2C9ED12F" w14:textId="783F0A3D" w:rsidR="007F7DFE" w:rsidRDefault="004B1A60" w:rsidP="00C3606C">
      <w:pPr>
        <w:jc w:val="both"/>
        <w:rPr>
          <w:b/>
          <w:u w:color="000000"/>
        </w:rPr>
      </w:pPr>
      <w:r>
        <w:rPr>
          <w:b/>
          <w:u w:color="000000"/>
          <w:lang w:val="bg-BG"/>
        </w:rPr>
        <w:t>ІІІ</w:t>
      </w:r>
      <w:r w:rsidR="007F7DFE" w:rsidRPr="00FF44D0">
        <w:rPr>
          <w:b/>
          <w:u w:color="000000"/>
          <w:lang w:val="bg-BG"/>
        </w:rPr>
        <w:t xml:space="preserve">. </w:t>
      </w:r>
      <w:r w:rsidR="005320F8">
        <w:rPr>
          <w:b/>
          <w:u w:color="000000"/>
          <w:lang w:val="bg-BG"/>
        </w:rPr>
        <w:t>Предмет и цел на заданието</w:t>
      </w:r>
    </w:p>
    <w:p w14:paraId="5CA374FC" w14:textId="77777777" w:rsidR="004207A9" w:rsidRDefault="004207A9" w:rsidP="00C3606C">
      <w:pPr>
        <w:jc w:val="both"/>
        <w:rPr>
          <w:u w:color="000000"/>
          <w:lang w:val="bg-BG"/>
        </w:rPr>
      </w:pPr>
    </w:p>
    <w:p w14:paraId="43B5A77F" w14:textId="5C8B9D12" w:rsidR="00EB3DFF" w:rsidRPr="00FF44D0" w:rsidRDefault="007F7DFE" w:rsidP="00D77820">
      <w:pPr>
        <w:jc w:val="both"/>
        <w:rPr>
          <w:u w:color="000000"/>
          <w:lang w:val="bg-BG"/>
        </w:rPr>
      </w:pPr>
      <w:r w:rsidRPr="00FF44D0">
        <w:rPr>
          <w:u w:color="000000"/>
          <w:lang w:val="bg-BG"/>
        </w:rPr>
        <w:t>Предмет</w:t>
      </w:r>
      <w:r w:rsidR="00EB3DFF" w:rsidRPr="00FF44D0">
        <w:rPr>
          <w:u w:color="000000"/>
          <w:lang w:val="bg-BG"/>
        </w:rPr>
        <w:t>ът</w:t>
      </w:r>
      <w:r w:rsidRPr="00FF44D0">
        <w:rPr>
          <w:u w:color="000000"/>
          <w:lang w:val="bg-BG"/>
        </w:rPr>
        <w:t xml:space="preserve"> на задачата е </w:t>
      </w:r>
      <w:r w:rsidR="005320F8">
        <w:rPr>
          <w:u w:color="000000"/>
          <w:lang w:val="bg-BG"/>
        </w:rPr>
        <w:t>съставяне на технически паспорти</w:t>
      </w:r>
      <w:r w:rsidR="00EB3DFF" w:rsidRPr="00FF44D0">
        <w:rPr>
          <w:u w:color="000000"/>
          <w:lang w:val="bg-BG"/>
        </w:rPr>
        <w:t xml:space="preserve"> на сградите</w:t>
      </w:r>
      <w:r w:rsidR="00D77820">
        <w:rPr>
          <w:u w:color="000000"/>
          <w:lang w:val="bg-BG"/>
        </w:rPr>
        <w:t>.</w:t>
      </w:r>
    </w:p>
    <w:p w14:paraId="2692DC17" w14:textId="77777777" w:rsidR="00EB3DFF" w:rsidRPr="00FF44D0" w:rsidRDefault="00EB3DFF" w:rsidP="00C3606C">
      <w:pPr>
        <w:jc w:val="both"/>
        <w:rPr>
          <w:u w:color="000000"/>
          <w:lang w:val="bg-BG"/>
        </w:rPr>
      </w:pPr>
    </w:p>
    <w:p w14:paraId="550BF7FA" w14:textId="1DC0F2FC" w:rsidR="007F7DFE" w:rsidRPr="00FF44D0" w:rsidRDefault="007F7DFE" w:rsidP="00C3606C">
      <w:pPr>
        <w:jc w:val="both"/>
        <w:rPr>
          <w:u w:color="000000"/>
          <w:lang w:val="bg-BG"/>
        </w:rPr>
      </w:pPr>
      <w:r w:rsidRPr="00FF44D0">
        <w:rPr>
          <w:u w:color="000000"/>
          <w:lang w:val="bg-BG"/>
        </w:rPr>
        <w:lastRenderedPageBreak/>
        <w:t>Целт</w:t>
      </w:r>
      <w:r w:rsidR="00EB3DFF" w:rsidRPr="00FF44D0">
        <w:rPr>
          <w:u w:color="000000"/>
          <w:lang w:val="bg-BG"/>
        </w:rPr>
        <w:t>ите</w:t>
      </w:r>
      <w:r w:rsidRPr="00FF44D0">
        <w:rPr>
          <w:u w:color="000000"/>
          <w:lang w:val="bg-BG"/>
        </w:rPr>
        <w:t xml:space="preserve"> на обследването e да се установи общото състояние на сград</w:t>
      </w:r>
      <w:r w:rsidR="00EB3DFF" w:rsidRPr="00FF44D0">
        <w:rPr>
          <w:u w:color="000000"/>
          <w:lang w:val="bg-BG"/>
        </w:rPr>
        <w:t>и</w:t>
      </w:r>
      <w:r w:rsidRPr="00FF44D0">
        <w:rPr>
          <w:u w:color="000000"/>
          <w:lang w:val="bg-BG"/>
        </w:rPr>
        <w:t>т</w:t>
      </w:r>
      <w:r w:rsidR="00EB3DFF" w:rsidRPr="00FF44D0">
        <w:rPr>
          <w:u w:color="000000"/>
          <w:lang w:val="bg-BG"/>
        </w:rPr>
        <w:t xml:space="preserve">е </w:t>
      </w:r>
      <w:r w:rsidRPr="00FF44D0">
        <w:rPr>
          <w:u w:color="000000"/>
          <w:lang w:val="bg-BG"/>
        </w:rPr>
        <w:t xml:space="preserve">– параметри, основните конструктивни елементи, </w:t>
      </w:r>
      <w:r w:rsidR="00EB3DFF" w:rsidRPr="00FF44D0">
        <w:rPr>
          <w:u w:color="000000"/>
          <w:lang w:val="bg-BG"/>
        </w:rPr>
        <w:t>ЕЛ</w:t>
      </w:r>
      <w:r w:rsidRPr="00FF44D0">
        <w:rPr>
          <w:u w:color="000000"/>
          <w:lang w:val="bg-BG"/>
        </w:rPr>
        <w:t>, ОВ и ВиК инсталации и удостовер</w:t>
      </w:r>
      <w:r w:rsidR="00EB3DFF" w:rsidRPr="00FF44D0">
        <w:rPr>
          <w:u w:color="000000"/>
          <w:lang w:val="bg-BG"/>
        </w:rPr>
        <w:t>ят</w:t>
      </w:r>
      <w:r w:rsidRPr="00FF44D0">
        <w:rPr>
          <w:u w:color="000000"/>
          <w:lang w:val="bg-BG"/>
        </w:rPr>
        <w:t xml:space="preserve"> техните технически характеристики, експлоатационна годност и дълговечност, свързани с техническите изисквания на чл.169, ал.1, т.1-5, ал.2 и ал.3 и съставяне на Технически паспорт  съгласно изискванията на чл.176а от Закона за устройство на територията (ЗУТ).</w:t>
      </w:r>
    </w:p>
    <w:p w14:paraId="7315954D" w14:textId="77777777" w:rsidR="005320F8" w:rsidRDefault="005320F8" w:rsidP="00C3606C">
      <w:pPr>
        <w:jc w:val="both"/>
        <w:rPr>
          <w:b/>
          <w:noProof/>
          <w:lang w:val="bg-BG"/>
        </w:rPr>
      </w:pPr>
    </w:p>
    <w:p w14:paraId="47352210" w14:textId="2578B997" w:rsidR="007F7DFE" w:rsidRDefault="004B1A60" w:rsidP="00C3606C">
      <w:pPr>
        <w:jc w:val="both"/>
        <w:rPr>
          <w:b/>
          <w:u w:color="000000"/>
          <w:lang w:val="bg-BG"/>
        </w:rPr>
      </w:pPr>
      <w:r>
        <w:rPr>
          <w:b/>
          <w:u w:color="000000"/>
          <w:lang w:val="bg-BG"/>
        </w:rPr>
        <w:t>І</w:t>
      </w:r>
      <w:r w:rsidR="007F7DFE" w:rsidRPr="00FF44D0">
        <w:rPr>
          <w:b/>
          <w:u w:color="000000"/>
          <w:lang w:val="bg-BG"/>
        </w:rPr>
        <w:t>V. О</w:t>
      </w:r>
      <w:r w:rsidR="005320F8">
        <w:rPr>
          <w:b/>
          <w:u w:color="000000"/>
          <w:lang w:val="bg-BG"/>
        </w:rPr>
        <w:t xml:space="preserve">бхват </w:t>
      </w:r>
    </w:p>
    <w:p w14:paraId="22C2C0B2" w14:textId="77777777" w:rsidR="00EB5B24" w:rsidRPr="00FF44D0" w:rsidRDefault="00EB5B24" w:rsidP="00C3606C">
      <w:pPr>
        <w:jc w:val="both"/>
        <w:rPr>
          <w:b/>
          <w:u w:color="000000"/>
          <w:lang w:val="bg-BG"/>
        </w:rPr>
      </w:pPr>
    </w:p>
    <w:p w14:paraId="5C689D66" w14:textId="1336EE6A" w:rsidR="007F7DFE" w:rsidRPr="00FF44D0" w:rsidRDefault="007F7DFE" w:rsidP="0033037C">
      <w:pPr>
        <w:jc w:val="both"/>
        <w:rPr>
          <w:rFonts w:eastAsia="Arial Unicode MS"/>
          <w:u w:color="000000"/>
          <w:lang w:val="bg-BG"/>
        </w:rPr>
      </w:pPr>
      <w:r w:rsidRPr="00FF44D0">
        <w:rPr>
          <w:rFonts w:eastAsia="Arial Unicode MS"/>
          <w:u w:color="000000"/>
          <w:lang w:val="bg-BG"/>
        </w:rPr>
        <w:t xml:space="preserve">Дейностите по обследването </w:t>
      </w:r>
      <w:r w:rsidR="004432DD" w:rsidRPr="00FF44D0">
        <w:rPr>
          <w:rFonts w:eastAsia="Arial Unicode MS"/>
          <w:u w:color="000000"/>
          <w:lang w:val="bg-BG"/>
        </w:rPr>
        <w:t xml:space="preserve">на всеки обект </w:t>
      </w:r>
      <w:r w:rsidRPr="00FF44D0">
        <w:rPr>
          <w:rFonts w:eastAsia="Arial Unicode MS"/>
          <w:u w:color="000000"/>
          <w:lang w:val="bg-BG"/>
        </w:rPr>
        <w:t>обхващат:</w:t>
      </w:r>
    </w:p>
    <w:p w14:paraId="346B26E0" w14:textId="7EC9A838" w:rsidR="007F7DFE" w:rsidRPr="00FF44D0" w:rsidRDefault="0033037C" w:rsidP="0033037C">
      <w:pPr>
        <w:pStyle w:val="ListParagraph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u w:color="000000"/>
        </w:rPr>
      </w:pPr>
      <w:r w:rsidRPr="00FF44D0">
        <w:rPr>
          <w:rFonts w:ascii="Times New Roman" w:eastAsia="Arial Unicode MS" w:hAnsi="Times New Roman" w:cs="Times New Roman"/>
          <w:u w:color="000000"/>
        </w:rPr>
        <w:t>Анализ</w:t>
      </w:r>
      <w:r w:rsidR="007F7DFE" w:rsidRPr="00FF44D0">
        <w:rPr>
          <w:rFonts w:ascii="Times New Roman" w:eastAsia="Arial Unicode MS" w:hAnsi="Times New Roman" w:cs="Times New Roman"/>
          <w:u w:color="000000"/>
        </w:rPr>
        <w:t xml:space="preserve"> </w:t>
      </w:r>
      <w:r w:rsidRPr="00FF44D0">
        <w:rPr>
          <w:rFonts w:ascii="Times New Roman" w:eastAsia="Arial Unicode MS" w:hAnsi="Times New Roman" w:cs="Times New Roman"/>
          <w:u w:color="000000"/>
        </w:rPr>
        <w:t>на документацията</w:t>
      </w:r>
      <w:r w:rsidR="007F7DFE" w:rsidRPr="00FF44D0">
        <w:rPr>
          <w:rFonts w:ascii="Times New Roman" w:eastAsia="Arial Unicode MS" w:hAnsi="Times New Roman" w:cs="Times New Roman"/>
          <w:u w:color="000000"/>
        </w:rPr>
        <w:t xml:space="preserve"> </w:t>
      </w:r>
      <w:r w:rsidRPr="00FF44D0">
        <w:rPr>
          <w:rFonts w:ascii="Times New Roman" w:eastAsia="Arial Unicode MS" w:hAnsi="Times New Roman" w:cs="Times New Roman"/>
          <w:u w:color="000000"/>
        </w:rPr>
        <w:t>за сградите</w:t>
      </w:r>
      <w:r w:rsidR="00A967D9" w:rsidRPr="00FF44D0">
        <w:rPr>
          <w:rFonts w:ascii="Times New Roman" w:eastAsia="Arial Unicode MS" w:hAnsi="Times New Roman" w:cs="Times New Roman"/>
          <w:u w:color="000000"/>
        </w:rPr>
        <w:t xml:space="preserve"> – предвид обстоятелството, че липсва първична техническа документация, обследването ще включва и възстановяването й</w:t>
      </w:r>
      <w:r w:rsidR="00A54015" w:rsidRPr="00FF44D0">
        <w:rPr>
          <w:rFonts w:ascii="Times New Roman" w:eastAsia="Arial Unicode MS" w:hAnsi="Times New Roman" w:cs="Times New Roman"/>
          <w:u w:color="000000"/>
        </w:rPr>
        <w:t xml:space="preserve"> в рамките на необходимото, посредством извършване на наложителните заснемания.</w:t>
      </w:r>
    </w:p>
    <w:p w14:paraId="0DBF2A88" w14:textId="4D2FF32D" w:rsidR="007F7DFE" w:rsidRPr="00FF44D0" w:rsidRDefault="007F7DFE" w:rsidP="0033037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FF44D0">
        <w:rPr>
          <w:rFonts w:ascii="Times New Roman" w:eastAsia="Arial Unicode MS" w:hAnsi="Times New Roman" w:cs="Times New Roman"/>
          <w:u w:color="000000"/>
        </w:rPr>
        <w:t>Визуално обследване</w:t>
      </w:r>
    </w:p>
    <w:p w14:paraId="79CF5DFF" w14:textId="4390F631" w:rsidR="007F7DFE" w:rsidRPr="00FF44D0" w:rsidRDefault="007F7DFE" w:rsidP="0033037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FF44D0">
        <w:rPr>
          <w:rFonts w:ascii="Times New Roman" w:eastAsia="Arial Unicode MS" w:hAnsi="Times New Roman" w:cs="Times New Roman"/>
          <w:u w:color="000000"/>
        </w:rPr>
        <w:t>Извършване на архитектурно заснемане и изчертаване на разпределения, разрези и фасади.</w:t>
      </w:r>
    </w:p>
    <w:p w14:paraId="2356017D" w14:textId="2B417E68" w:rsidR="007F7DFE" w:rsidRPr="00FF44D0" w:rsidRDefault="007F7DFE" w:rsidP="0033037C">
      <w:pPr>
        <w:pStyle w:val="ListParagraph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u w:color="000000"/>
          <w:lang w:val="ru-RU"/>
        </w:rPr>
      </w:pPr>
      <w:r w:rsidRPr="00FF44D0">
        <w:rPr>
          <w:rFonts w:ascii="Times New Roman" w:eastAsia="Arial Unicode MS" w:hAnsi="Times New Roman" w:cs="Times New Roman"/>
          <w:u w:color="000000"/>
        </w:rPr>
        <w:t>Извършване на подробни огледи, заснемане и документиране на повреди и дефекти в сградата</w:t>
      </w:r>
    </w:p>
    <w:p w14:paraId="3583EA02" w14:textId="0A9B3600" w:rsidR="007F7DFE" w:rsidRPr="00FF44D0" w:rsidRDefault="007F7DFE" w:rsidP="0033037C">
      <w:pPr>
        <w:pStyle w:val="ListParagraph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u w:color="000000"/>
          <w:lang w:val="ru-RU"/>
        </w:rPr>
      </w:pPr>
      <w:r w:rsidRPr="00FF44D0">
        <w:rPr>
          <w:rFonts w:ascii="Times New Roman" w:eastAsia="Arial Unicode MS" w:hAnsi="Times New Roman" w:cs="Times New Roman"/>
          <w:u w:color="000000"/>
        </w:rPr>
        <w:t>Изготвяне на експертно становище за техническата годност и безопасна експлоатация на сградата и евентуално обосновка за необходимостта за извършване на СМР, за да се достигне нейната експлоатационна годност, съгласно действащите нормативни документи.</w:t>
      </w:r>
    </w:p>
    <w:p w14:paraId="20B52126" w14:textId="7F7345C9" w:rsidR="007F7DFE" w:rsidRPr="00FF44D0" w:rsidRDefault="007F7DFE" w:rsidP="0033037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val="ru-RU"/>
        </w:rPr>
      </w:pPr>
      <w:r w:rsidRPr="00FF44D0">
        <w:rPr>
          <w:rFonts w:ascii="Times New Roman" w:eastAsia="Arial Unicode MS" w:hAnsi="Times New Roman" w:cs="Times New Roman"/>
          <w:u w:color="000000"/>
          <w:lang w:val="ru-RU"/>
        </w:rPr>
        <w:t>Обобщаване и анализ на резултатите от обследването, изготвяне на заключение.</w:t>
      </w:r>
    </w:p>
    <w:p w14:paraId="45892A62" w14:textId="77777777" w:rsidR="005320F8" w:rsidRDefault="005320F8" w:rsidP="00C3606C">
      <w:pPr>
        <w:jc w:val="both"/>
        <w:rPr>
          <w:b/>
          <w:u w:color="000000"/>
          <w:lang w:val="bg-BG"/>
        </w:rPr>
      </w:pPr>
    </w:p>
    <w:p w14:paraId="05EE793B" w14:textId="4A9CBE57" w:rsidR="008043DF" w:rsidRPr="00FF44D0" w:rsidRDefault="004B1A60" w:rsidP="00C3606C">
      <w:pPr>
        <w:jc w:val="both"/>
        <w:rPr>
          <w:rFonts w:eastAsia="Arial Unicode MS"/>
          <w:u w:color="000000"/>
          <w:lang w:val="ru-RU"/>
        </w:rPr>
      </w:pPr>
      <w:r>
        <w:rPr>
          <w:b/>
          <w:u w:color="000000"/>
          <w:lang w:val="bg-BG"/>
        </w:rPr>
        <w:t>V</w:t>
      </w:r>
      <w:r w:rsidR="005320F8">
        <w:rPr>
          <w:b/>
          <w:u w:color="000000"/>
          <w:lang w:val="bg-BG"/>
        </w:rPr>
        <w:t>. Съдържание</w:t>
      </w:r>
    </w:p>
    <w:p w14:paraId="3CF4C20D" w14:textId="77777777" w:rsidR="005320F8" w:rsidRDefault="005320F8" w:rsidP="0033037C">
      <w:pPr>
        <w:jc w:val="both"/>
        <w:rPr>
          <w:u w:color="000000"/>
          <w:lang w:val="bg-BG"/>
        </w:rPr>
      </w:pPr>
    </w:p>
    <w:p w14:paraId="5FC58126" w14:textId="207E9CEF" w:rsidR="007F7DFE" w:rsidRPr="00FF44D0" w:rsidRDefault="008043DF" w:rsidP="0033037C">
      <w:pPr>
        <w:jc w:val="both"/>
        <w:rPr>
          <w:u w:color="000000"/>
          <w:lang w:val="bg-BG"/>
        </w:rPr>
      </w:pPr>
      <w:r w:rsidRPr="00FF44D0">
        <w:rPr>
          <w:u w:color="000000"/>
          <w:lang w:val="bg-BG"/>
        </w:rPr>
        <w:t>Обследването</w:t>
      </w:r>
      <w:r w:rsidR="007F7DFE" w:rsidRPr="00FF44D0">
        <w:rPr>
          <w:u w:color="000000"/>
          <w:lang w:val="bg-BG"/>
        </w:rPr>
        <w:t xml:space="preserve"> трябва да съдържа и да се предадат:</w:t>
      </w:r>
    </w:p>
    <w:p w14:paraId="36F8808C" w14:textId="541EC6C6" w:rsidR="007F7DFE" w:rsidRPr="00FF44D0" w:rsidRDefault="00B41E3B" w:rsidP="00B41E3B">
      <w:pPr>
        <w:pStyle w:val="ListParagraph"/>
        <w:ind w:left="284" w:hanging="284"/>
        <w:jc w:val="both"/>
        <w:rPr>
          <w:rFonts w:ascii="Times New Roman" w:eastAsia="Arial Unicode MS" w:hAnsi="Times New Roman" w:cs="Times New Roman"/>
          <w:u w:color="000000"/>
        </w:rPr>
      </w:pPr>
      <w:r w:rsidRPr="00FF44D0">
        <w:rPr>
          <w:rFonts w:ascii="Times New Roman" w:eastAsia="Arial Unicode MS" w:hAnsi="Times New Roman" w:cs="Times New Roman"/>
          <w:u w:color="000000"/>
        </w:rPr>
        <w:t xml:space="preserve">1. </w:t>
      </w:r>
      <w:r w:rsidR="007F7DFE" w:rsidRPr="00FF44D0">
        <w:rPr>
          <w:rFonts w:ascii="Times New Roman" w:eastAsia="Arial Unicode MS" w:hAnsi="Times New Roman" w:cs="Times New Roman"/>
          <w:u w:color="000000"/>
        </w:rPr>
        <w:t xml:space="preserve">Инвестиционен проект по част архитектура, фаза – заснемане за възстановяване на строителни </w:t>
      </w:r>
      <w:r w:rsidR="005320F8">
        <w:rPr>
          <w:rFonts w:ascii="Times New Roman" w:eastAsia="Arial Unicode MS" w:hAnsi="Times New Roman" w:cs="Times New Roman"/>
          <w:u w:color="000000"/>
        </w:rPr>
        <w:t>книжа по чл.145, ал.5 от ЗУТ – 3бр. на хартиен носител и 2</w:t>
      </w:r>
      <w:r w:rsidR="007F7DFE" w:rsidRPr="00FF44D0">
        <w:rPr>
          <w:rFonts w:ascii="Times New Roman" w:eastAsia="Arial Unicode MS" w:hAnsi="Times New Roman" w:cs="Times New Roman"/>
          <w:u w:color="000000"/>
        </w:rPr>
        <w:t>бр. на магнитен носител.</w:t>
      </w:r>
    </w:p>
    <w:p w14:paraId="76684A5B" w14:textId="77F6D6C7" w:rsidR="007F7DFE" w:rsidRPr="00FF44D0" w:rsidRDefault="00B41E3B" w:rsidP="00B41E3B">
      <w:pPr>
        <w:pStyle w:val="ListParagraph"/>
        <w:ind w:left="284" w:hanging="284"/>
        <w:jc w:val="both"/>
        <w:rPr>
          <w:rFonts w:ascii="Times New Roman" w:eastAsia="Arial Unicode MS" w:hAnsi="Times New Roman" w:cs="Times New Roman"/>
          <w:u w:color="000000"/>
        </w:rPr>
      </w:pPr>
      <w:r w:rsidRPr="00FF44D0">
        <w:rPr>
          <w:rFonts w:ascii="Times New Roman" w:eastAsia="Arial Unicode MS" w:hAnsi="Times New Roman" w:cs="Times New Roman"/>
          <w:u w:color="000000"/>
        </w:rPr>
        <w:t xml:space="preserve">2. </w:t>
      </w:r>
      <w:r w:rsidR="007F7DFE" w:rsidRPr="00FF44D0">
        <w:rPr>
          <w:rFonts w:ascii="Times New Roman" w:eastAsia="Arial Unicode MS" w:hAnsi="Times New Roman" w:cs="Times New Roman"/>
          <w:u w:color="000000"/>
        </w:rPr>
        <w:t>Доклад от обследв</w:t>
      </w:r>
      <w:r w:rsidR="005320F8">
        <w:rPr>
          <w:rFonts w:ascii="Times New Roman" w:eastAsia="Arial Unicode MS" w:hAnsi="Times New Roman" w:cs="Times New Roman"/>
          <w:u w:color="000000"/>
        </w:rPr>
        <w:t>ане за енергийна ефективност – 3</w:t>
      </w:r>
      <w:r w:rsidR="007F7DFE" w:rsidRPr="00FF44D0">
        <w:rPr>
          <w:rFonts w:ascii="Times New Roman" w:eastAsia="Arial Unicode MS" w:hAnsi="Times New Roman" w:cs="Times New Roman"/>
          <w:u w:color="000000"/>
        </w:rPr>
        <w:t>бр. на хартиен носител и 2бр. на магнитен носител.</w:t>
      </w:r>
    </w:p>
    <w:p w14:paraId="19F97A8C" w14:textId="0C6B0E94" w:rsidR="007F7DFE" w:rsidRPr="00FF44D0" w:rsidRDefault="00B41E3B" w:rsidP="00B41E3B">
      <w:pPr>
        <w:pStyle w:val="ListParagraph"/>
        <w:ind w:left="284" w:hanging="284"/>
        <w:jc w:val="both"/>
        <w:rPr>
          <w:rFonts w:ascii="Times New Roman" w:eastAsia="Arial Unicode MS" w:hAnsi="Times New Roman" w:cs="Times New Roman"/>
          <w:u w:color="000000"/>
        </w:rPr>
      </w:pPr>
      <w:r w:rsidRPr="00FF44D0">
        <w:rPr>
          <w:rFonts w:ascii="Times New Roman" w:eastAsia="Arial Unicode MS" w:hAnsi="Times New Roman" w:cs="Times New Roman"/>
          <w:u w:color="000000"/>
        </w:rPr>
        <w:t xml:space="preserve">3. </w:t>
      </w:r>
      <w:r w:rsidR="007F7DFE" w:rsidRPr="00FF44D0">
        <w:rPr>
          <w:rFonts w:ascii="Times New Roman" w:eastAsia="Arial Unicode MS" w:hAnsi="Times New Roman" w:cs="Times New Roman"/>
          <w:u w:color="000000"/>
        </w:rPr>
        <w:t>Сертифи</w:t>
      </w:r>
      <w:r w:rsidR="005320F8">
        <w:rPr>
          <w:rFonts w:ascii="Times New Roman" w:eastAsia="Arial Unicode MS" w:hAnsi="Times New Roman" w:cs="Times New Roman"/>
          <w:u w:color="000000"/>
        </w:rPr>
        <w:t>кат за енергийна ефективност – 3</w:t>
      </w:r>
      <w:r w:rsidR="007F7DFE" w:rsidRPr="00FF44D0">
        <w:rPr>
          <w:rFonts w:ascii="Times New Roman" w:eastAsia="Arial Unicode MS" w:hAnsi="Times New Roman" w:cs="Times New Roman"/>
          <w:u w:color="000000"/>
        </w:rPr>
        <w:t>бр. на хартиен носител и 2бр. на магнитен носител.</w:t>
      </w:r>
    </w:p>
    <w:p w14:paraId="12DF1F82" w14:textId="1E730528" w:rsidR="007F7DFE" w:rsidRPr="00FF44D0" w:rsidRDefault="00B41E3B" w:rsidP="00B41E3B">
      <w:pPr>
        <w:pStyle w:val="ListParagraph"/>
        <w:ind w:left="284" w:hanging="284"/>
        <w:jc w:val="both"/>
        <w:rPr>
          <w:rFonts w:ascii="Times New Roman" w:eastAsia="Arial Unicode MS" w:hAnsi="Times New Roman" w:cs="Times New Roman"/>
          <w:u w:color="000000"/>
        </w:rPr>
      </w:pPr>
      <w:r w:rsidRPr="00FF44D0">
        <w:rPr>
          <w:rFonts w:ascii="Times New Roman" w:eastAsia="Arial Unicode MS" w:hAnsi="Times New Roman" w:cs="Times New Roman"/>
          <w:u w:color="000000"/>
        </w:rPr>
        <w:t xml:space="preserve">4. </w:t>
      </w:r>
      <w:r w:rsidR="007F7DFE" w:rsidRPr="00FF44D0">
        <w:rPr>
          <w:rFonts w:ascii="Times New Roman" w:eastAsia="Arial Unicode MS" w:hAnsi="Times New Roman" w:cs="Times New Roman"/>
          <w:u w:color="000000"/>
        </w:rPr>
        <w:t>Резюме на доклада от обследв</w:t>
      </w:r>
      <w:r w:rsidR="005320F8">
        <w:rPr>
          <w:rFonts w:ascii="Times New Roman" w:eastAsia="Arial Unicode MS" w:hAnsi="Times New Roman" w:cs="Times New Roman"/>
          <w:u w:color="000000"/>
        </w:rPr>
        <w:t>ане за енергийна ефективност – 3</w:t>
      </w:r>
      <w:r w:rsidR="007F7DFE" w:rsidRPr="00FF44D0">
        <w:rPr>
          <w:rFonts w:ascii="Times New Roman" w:eastAsia="Arial Unicode MS" w:hAnsi="Times New Roman" w:cs="Times New Roman"/>
          <w:u w:color="000000"/>
        </w:rPr>
        <w:t>бр. на хартиен носител и 2бр. на магнитен носител.</w:t>
      </w:r>
    </w:p>
    <w:p w14:paraId="6AC160E9" w14:textId="51B3374F" w:rsidR="007F7DFE" w:rsidRPr="005320F8" w:rsidRDefault="00B41E3B" w:rsidP="005320F8">
      <w:pPr>
        <w:pStyle w:val="ListParagraph"/>
        <w:ind w:left="284" w:hanging="284"/>
        <w:jc w:val="both"/>
        <w:rPr>
          <w:rFonts w:ascii="Times New Roman" w:eastAsia="Arial Unicode MS" w:hAnsi="Times New Roman" w:cs="Times New Roman"/>
          <w:u w:color="000000"/>
        </w:rPr>
      </w:pPr>
      <w:r w:rsidRPr="00FF44D0">
        <w:rPr>
          <w:rFonts w:ascii="Times New Roman" w:eastAsia="Arial Unicode MS" w:hAnsi="Times New Roman" w:cs="Times New Roman"/>
          <w:u w:color="000000"/>
        </w:rPr>
        <w:t xml:space="preserve">5. </w:t>
      </w:r>
      <w:r w:rsidR="007F7DFE" w:rsidRPr="00FF44D0">
        <w:rPr>
          <w:rFonts w:ascii="Times New Roman" w:eastAsia="Arial Unicode MS" w:hAnsi="Times New Roman" w:cs="Times New Roman"/>
          <w:u w:color="000000"/>
        </w:rPr>
        <w:t xml:space="preserve">Доклад от </w:t>
      </w:r>
      <w:r w:rsidR="005320F8">
        <w:rPr>
          <w:rFonts w:ascii="Times New Roman" w:eastAsia="Arial Unicode MS" w:hAnsi="Times New Roman" w:cs="Times New Roman"/>
          <w:u w:color="000000"/>
        </w:rPr>
        <w:t>конструктивно обследване – 3</w:t>
      </w:r>
      <w:r w:rsidR="007F7DFE" w:rsidRPr="00FF44D0">
        <w:rPr>
          <w:rFonts w:ascii="Times New Roman" w:eastAsia="Arial Unicode MS" w:hAnsi="Times New Roman" w:cs="Times New Roman"/>
          <w:u w:color="000000"/>
        </w:rPr>
        <w:t>бр. на хартиен носите</w:t>
      </w:r>
      <w:r w:rsidR="005320F8">
        <w:rPr>
          <w:rFonts w:ascii="Times New Roman" w:eastAsia="Arial Unicode MS" w:hAnsi="Times New Roman" w:cs="Times New Roman"/>
          <w:u w:color="000000"/>
        </w:rPr>
        <w:t xml:space="preserve">л и </w:t>
      </w:r>
      <w:r w:rsidR="005320F8" w:rsidRPr="00FF44D0">
        <w:rPr>
          <w:rFonts w:ascii="Times New Roman" w:eastAsia="Arial Unicode MS" w:hAnsi="Times New Roman" w:cs="Times New Roman"/>
          <w:u w:color="000000"/>
        </w:rPr>
        <w:t>2бр. на магнитен носител.</w:t>
      </w:r>
    </w:p>
    <w:p w14:paraId="17AFC1A2" w14:textId="1F649273" w:rsidR="007F7DFE" w:rsidRPr="00FF44D0" w:rsidRDefault="00B41E3B" w:rsidP="00B41E3B">
      <w:pPr>
        <w:pStyle w:val="ListParagraph"/>
        <w:ind w:left="284" w:hanging="284"/>
        <w:jc w:val="both"/>
        <w:rPr>
          <w:rFonts w:ascii="Times New Roman" w:eastAsia="Arial Unicode MS" w:hAnsi="Times New Roman" w:cs="Times New Roman"/>
          <w:u w:color="000000"/>
        </w:rPr>
      </w:pPr>
      <w:r w:rsidRPr="00FF44D0">
        <w:rPr>
          <w:rFonts w:ascii="Times New Roman" w:eastAsia="Arial Unicode MS" w:hAnsi="Times New Roman" w:cs="Times New Roman"/>
          <w:u w:color="000000"/>
        </w:rPr>
        <w:t xml:space="preserve">6. </w:t>
      </w:r>
      <w:r w:rsidR="007F7DFE" w:rsidRPr="00FF44D0">
        <w:rPr>
          <w:rFonts w:ascii="Times New Roman" w:eastAsia="Arial Unicode MS" w:hAnsi="Times New Roman" w:cs="Times New Roman"/>
          <w:u w:color="000000"/>
        </w:rPr>
        <w:t xml:space="preserve">Доклад за резултатите от обследването на съществуващ строеж на основание Наредба №5 от 28 декември 2006 г. (Изм., ДВ, бр. 38 от 2008г. и бр. 22 от 2010г.) за технически паспорти на строежите – </w:t>
      </w:r>
      <w:r w:rsidR="005320F8">
        <w:rPr>
          <w:rFonts w:ascii="Times New Roman" w:eastAsia="Arial Unicode MS" w:hAnsi="Times New Roman" w:cs="Times New Roman"/>
          <w:u w:color="000000"/>
        </w:rPr>
        <w:t>3</w:t>
      </w:r>
      <w:r w:rsidR="007F7DFE" w:rsidRPr="00FF44D0">
        <w:rPr>
          <w:rFonts w:ascii="Times New Roman" w:eastAsia="Arial Unicode MS" w:hAnsi="Times New Roman" w:cs="Times New Roman"/>
          <w:u w:color="000000"/>
        </w:rPr>
        <w:t>бр. на хартиен носител и 2бр. на магнитен носител.</w:t>
      </w:r>
    </w:p>
    <w:p w14:paraId="50BD3336" w14:textId="05628EDE" w:rsidR="004B1A60" w:rsidRDefault="00B41E3B" w:rsidP="004B1A60">
      <w:pPr>
        <w:pStyle w:val="ListParagraph"/>
        <w:ind w:left="284" w:hanging="284"/>
        <w:jc w:val="both"/>
        <w:rPr>
          <w:rFonts w:ascii="Times New Roman" w:eastAsia="Arial Unicode MS" w:hAnsi="Times New Roman" w:cs="Times New Roman"/>
          <w:u w:color="000000"/>
        </w:rPr>
      </w:pPr>
      <w:r w:rsidRPr="00FF44D0">
        <w:rPr>
          <w:rFonts w:ascii="Times New Roman" w:eastAsia="Arial Unicode MS" w:hAnsi="Times New Roman" w:cs="Times New Roman"/>
          <w:u w:color="000000"/>
        </w:rPr>
        <w:t xml:space="preserve">7. </w:t>
      </w:r>
      <w:r w:rsidR="007F7DFE" w:rsidRPr="00FF44D0">
        <w:rPr>
          <w:rFonts w:ascii="Times New Roman" w:eastAsia="Arial Unicode MS" w:hAnsi="Times New Roman" w:cs="Times New Roman"/>
          <w:u w:color="000000"/>
        </w:rPr>
        <w:t>Технически паспорт на основание чл.2(1)т.2 от Наредба 5, при условията и по р</w:t>
      </w:r>
      <w:r w:rsidR="005320F8">
        <w:rPr>
          <w:rFonts w:ascii="Times New Roman" w:eastAsia="Arial Unicode MS" w:hAnsi="Times New Roman" w:cs="Times New Roman"/>
          <w:u w:color="000000"/>
        </w:rPr>
        <w:t xml:space="preserve">еда на чл.176 б, ал.2 </w:t>
      </w:r>
      <w:r w:rsidR="004B1A60">
        <w:rPr>
          <w:noProof/>
        </w:rPr>
        <w:t>3</w:t>
      </w:r>
      <w:r w:rsidR="004B1A60" w:rsidRPr="004B1A60">
        <w:rPr>
          <w:rFonts w:ascii="Times New Roman" w:eastAsia="Arial Unicode MS" w:hAnsi="Times New Roman" w:cs="Times New Roman"/>
          <w:u w:color="000000"/>
        </w:rPr>
        <w:t xml:space="preserve"> </w:t>
      </w:r>
      <w:r w:rsidR="004B1A60">
        <w:rPr>
          <w:rFonts w:ascii="Times New Roman" w:eastAsia="Arial Unicode MS" w:hAnsi="Times New Roman" w:cs="Times New Roman"/>
          <w:u w:color="000000"/>
        </w:rPr>
        <w:t>от ЗУТ – 3</w:t>
      </w:r>
      <w:r w:rsidR="004B1A60" w:rsidRPr="00FF44D0">
        <w:rPr>
          <w:rFonts w:ascii="Times New Roman" w:eastAsia="Arial Unicode MS" w:hAnsi="Times New Roman" w:cs="Times New Roman"/>
          <w:u w:color="000000"/>
        </w:rPr>
        <w:t>бр. на хартиен носител и 2бр. на магнитен носител</w:t>
      </w:r>
    </w:p>
    <w:p w14:paraId="45F3ACCB" w14:textId="09A5AB2E" w:rsidR="004B1A60" w:rsidRDefault="00A140AE" w:rsidP="004B1A60">
      <w:pPr>
        <w:jc w:val="both"/>
        <w:rPr>
          <w:noProof/>
          <w:lang w:val="bg-BG"/>
        </w:rPr>
      </w:pPr>
      <w:r>
        <w:rPr>
          <w:noProof/>
          <w:lang w:val="bg-BG"/>
        </w:rPr>
        <w:t>8. Д</w:t>
      </w:r>
      <w:r w:rsidR="004B1A60">
        <w:rPr>
          <w:noProof/>
          <w:lang w:val="bg-BG"/>
        </w:rPr>
        <w:t xml:space="preserve">екларация по чл.43, ал.4 от Закона за енергийна ефективност </w:t>
      </w:r>
    </w:p>
    <w:p w14:paraId="0BB3C960" w14:textId="77777777" w:rsidR="004B1A60" w:rsidRDefault="004B1A60" w:rsidP="004B1A60">
      <w:pPr>
        <w:jc w:val="both"/>
        <w:rPr>
          <w:noProof/>
          <w:lang w:val="bg-BG"/>
        </w:rPr>
      </w:pPr>
    </w:p>
    <w:p w14:paraId="3038B7EC" w14:textId="6AE1916D" w:rsidR="004B1A60" w:rsidRPr="00CA26AF" w:rsidRDefault="004B1A60" w:rsidP="004B1A60">
      <w:pPr>
        <w:jc w:val="both"/>
        <w:rPr>
          <w:noProof/>
          <w:lang w:val="bg-BG"/>
        </w:rPr>
      </w:pPr>
      <w:r>
        <w:rPr>
          <w:noProof/>
          <w:lang w:val="bg-BG"/>
        </w:rPr>
        <w:t>9.  Приемо-предавателен протокол – приложение 5 към чл.21, ал.3 от Наредба №Е-РД-04-1 от 22.01.2016г за обследване на енергийна ефективност, сертифициране и оценка на енергийните спестявания на сгради</w:t>
      </w:r>
    </w:p>
    <w:p w14:paraId="1831B4D9" w14:textId="77777777" w:rsidR="004B1A60" w:rsidRPr="00FF44D0" w:rsidRDefault="004B1A60" w:rsidP="00B41E3B">
      <w:pPr>
        <w:pStyle w:val="ListParagraph"/>
        <w:ind w:left="284" w:hanging="284"/>
        <w:jc w:val="both"/>
        <w:rPr>
          <w:rFonts w:ascii="Times New Roman" w:eastAsia="Arial Unicode MS" w:hAnsi="Times New Roman" w:cs="Times New Roman"/>
          <w:u w:color="000000"/>
        </w:rPr>
      </w:pPr>
    </w:p>
    <w:p w14:paraId="0B448292" w14:textId="5CB0B383" w:rsidR="005E25BE" w:rsidRPr="00FF44D0" w:rsidRDefault="005E25BE" w:rsidP="00C3606C">
      <w:pPr>
        <w:jc w:val="both"/>
        <w:rPr>
          <w:b/>
          <w:noProof/>
          <w:lang w:val="bg-BG"/>
        </w:rPr>
      </w:pPr>
      <w:r w:rsidRPr="00FF44D0">
        <w:rPr>
          <w:b/>
          <w:noProof/>
          <w:lang w:val="bg-BG"/>
        </w:rPr>
        <w:t>V</w:t>
      </w:r>
      <w:r w:rsidR="004B1A60">
        <w:rPr>
          <w:b/>
          <w:noProof/>
          <w:lang w:val="bg-BG"/>
        </w:rPr>
        <w:t>І</w:t>
      </w:r>
      <w:r w:rsidRPr="00FF44D0">
        <w:rPr>
          <w:b/>
          <w:noProof/>
          <w:lang w:val="bg-BG"/>
        </w:rPr>
        <w:t xml:space="preserve">. Изискване за представяне на крайният продукт </w:t>
      </w:r>
    </w:p>
    <w:p w14:paraId="02BA4606" w14:textId="655222C0" w:rsidR="005E25BE" w:rsidRPr="00FF44D0" w:rsidRDefault="005E25BE" w:rsidP="005320F8">
      <w:pPr>
        <w:rPr>
          <w:noProof/>
          <w:lang w:val="bg-BG"/>
        </w:rPr>
      </w:pPr>
      <w:r w:rsidRPr="00FF44D0">
        <w:rPr>
          <w:noProof/>
          <w:lang w:val="bg-BG"/>
        </w:rPr>
        <w:t>Изпълнителят следва да представи на Възложителя крайния продукт на български</w:t>
      </w:r>
      <w:r w:rsidR="005320F8">
        <w:rPr>
          <w:noProof/>
          <w:lang w:val="bg-BG"/>
        </w:rPr>
        <w:t xml:space="preserve"> език</w:t>
      </w:r>
      <w:r w:rsidRPr="00FF44D0">
        <w:rPr>
          <w:noProof/>
          <w:lang w:val="bg-BG"/>
        </w:rPr>
        <w:t>:</w:t>
      </w:r>
    </w:p>
    <w:p w14:paraId="3F1D0C74" w14:textId="6030682C" w:rsidR="005E25BE" w:rsidRPr="00FF44D0" w:rsidRDefault="005E25BE" w:rsidP="00AE178F">
      <w:pPr>
        <w:rPr>
          <w:noProof/>
          <w:lang w:val="bg-BG"/>
        </w:rPr>
      </w:pPr>
      <w:r w:rsidRPr="00FF44D0">
        <w:rPr>
          <w:noProof/>
          <w:lang w:val="bg-BG"/>
        </w:rPr>
        <w:t>1. на хартиен носител – в папки, комплектовани в 3 оригинални екземпляра</w:t>
      </w:r>
      <w:r w:rsidR="00B41E3B" w:rsidRPr="00FF44D0">
        <w:rPr>
          <w:noProof/>
          <w:lang w:val="bg-BG"/>
        </w:rPr>
        <w:t>;</w:t>
      </w:r>
    </w:p>
    <w:p w14:paraId="5873816D" w14:textId="32BF4120" w:rsidR="005E25BE" w:rsidRPr="00FF44D0" w:rsidRDefault="00AE178F" w:rsidP="00AE178F">
      <w:pPr>
        <w:rPr>
          <w:noProof/>
          <w:lang w:val="bg-BG"/>
        </w:rPr>
      </w:pPr>
      <w:r>
        <w:rPr>
          <w:noProof/>
        </w:rPr>
        <w:t>2</w:t>
      </w:r>
      <w:r w:rsidR="005E25BE" w:rsidRPr="00FF44D0">
        <w:rPr>
          <w:noProof/>
          <w:lang w:val="bg-BG"/>
        </w:rPr>
        <w:t>. елект</w:t>
      </w:r>
      <w:r w:rsidR="005320F8">
        <w:rPr>
          <w:noProof/>
          <w:lang w:val="bg-BG"/>
        </w:rPr>
        <w:t>ронна версия на СD – представя 2</w:t>
      </w:r>
      <w:r w:rsidR="005E25BE" w:rsidRPr="00FF44D0">
        <w:rPr>
          <w:noProof/>
          <w:lang w:val="bg-BG"/>
        </w:rPr>
        <w:t xml:space="preserve"> бр. диск</w:t>
      </w:r>
      <w:r w:rsidR="005320F8">
        <w:rPr>
          <w:noProof/>
          <w:lang w:val="bg-BG"/>
        </w:rPr>
        <w:t>а</w:t>
      </w:r>
      <w:r w:rsidR="005E25BE" w:rsidRPr="00FF44D0">
        <w:rPr>
          <w:noProof/>
          <w:lang w:val="bg-BG"/>
        </w:rPr>
        <w:t>.</w:t>
      </w:r>
    </w:p>
    <w:p w14:paraId="7C151CC2" w14:textId="77777777" w:rsidR="008A3E7D" w:rsidRDefault="008A3E7D" w:rsidP="00A72A91">
      <w:pPr>
        <w:ind w:firstLine="709"/>
        <w:jc w:val="both"/>
        <w:rPr>
          <w:noProof/>
          <w:lang w:val="bg-BG"/>
        </w:rPr>
      </w:pPr>
    </w:p>
    <w:p w14:paraId="6EBDD928" w14:textId="77777777" w:rsidR="005320F8" w:rsidRDefault="005320F8" w:rsidP="005320F8">
      <w:pPr>
        <w:jc w:val="both"/>
        <w:rPr>
          <w:rFonts w:eastAsia="Calibri"/>
          <w:lang w:val="bg-BG"/>
        </w:rPr>
      </w:pPr>
    </w:p>
    <w:p w14:paraId="66F18F12" w14:textId="3BC33620" w:rsidR="008760B7" w:rsidRPr="00CA26AF" w:rsidRDefault="004B1A60" w:rsidP="005320F8">
      <w:pPr>
        <w:jc w:val="both"/>
        <w:rPr>
          <w:rFonts w:eastAsia="Calibri"/>
          <w:lang w:val="bg-BG"/>
        </w:rPr>
      </w:pPr>
      <w:r>
        <w:rPr>
          <w:rFonts w:eastAsia="Calibri"/>
          <w:b/>
          <w:lang w:val="bg-BG"/>
        </w:rPr>
        <w:lastRenderedPageBreak/>
        <w:t>По Предмет</w:t>
      </w:r>
      <w:r w:rsidR="008760B7" w:rsidRPr="005320F8">
        <w:rPr>
          <w:rFonts w:eastAsia="Calibri"/>
          <w:b/>
          <w:lang w:val="bg-BG"/>
        </w:rPr>
        <w:t xml:space="preserve"> на изпълнение</w:t>
      </w:r>
      <w:r w:rsidR="008760B7" w:rsidRPr="00CA26AF">
        <w:rPr>
          <w:rFonts w:eastAsia="Calibri"/>
          <w:lang w:val="bg-BG"/>
        </w:rPr>
        <w:t xml:space="preserve"> </w:t>
      </w:r>
      <w:r w:rsidR="00A72A91" w:rsidRPr="005320F8">
        <w:rPr>
          <w:rFonts w:eastAsia="Calibri"/>
          <w:b/>
          <w:lang w:val="bg-BG"/>
        </w:rPr>
        <w:t>„</w:t>
      </w:r>
      <w:r w:rsidR="005320F8" w:rsidRPr="005320F8">
        <w:rPr>
          <w:rFonts w:eastAsia="Calibri"/>
          <w:b/>
          <w:lang w:val="bg-BG"/>
        </w:rPr>
        <w:t>Проверка за енергийна ефективност на водогрейни котли в сгради общинска собственост</w:t>
      </w:r>
      <w:r w:rsidR="00A72A91" w:rsidRPr="005320F8">
        <w:rPr>
          <w:rFonts w:eastAsia="Calibri"/>
          <w:b/>
          <w:lang w:val="bg-BG"/>
        </w:rPr>
        <w:t>“</w:t>
      </w:r>
      <w:r w:rsidR="00A72A91" w:rsidRPr="005320F8">
        <w:rPr>
          <w:rFonts w:eastAsia="Calibri"/>
          <w:lang w:val="bg-BG"/>
        </w:rPr>
        <w:t xml:space="preserve"> </w:t>
      </w:r>
      <w:r w:rsidR="008760B7" w:rsidRPr="00CA26AF">
        <w:rPr>
          <w:rFonts w:eastAsia="Calibri"/>
          <w:lang w:val="bg-BG"/>
        </w:rPr>
        <w:t>включва:</w:t>
      </w:r>
    </w:p>
    <w:p w14:paraId="253AE2E8" w14:textId="77777777" w:rsidR="00316D7D" w:rsidRPr="00CA26AF" w:rsidRDefault="00316D7D" w:rsidP="00C3606C">
      <w:pPr>
        <w:jc w:val="both"/>
        <w:rPr>
          <w:rFonts w:eastAsia="Calibri"/>
          <w:lang w:val="bg-BG"/>
        </w:rPr>
      </w:pPr>
    </w:p>
    <w:p w14:paraId="090BDEDC" w14:textId="1122623F" w:rsidR="00344051" w:rsidRPr="00AE178F" w:rsidRDefault="00344051" w:rsidP="00344051">
      <w:pPr>
        <w:jc w:val="both"/>
        <w:rPr>
          <w:b/>
          <w:lang w:val="bg-BG"/>
        </w:rPr>
      </w:pPr>
      <w:r w:rsidRPr="00CA26AF">
        <w:rPr>
          <w:b/>
          <w:noProof/>
          <w:u w:val="single"/>
        </w:rPr>
        <w:t>O</w:t>
      </w:r>
      <w:r w:rsidRPr="00CA26AF">
        <w:rPr>
          <w:b/>
          <w:noProof/>
          <w:u w:val="single"/>
          <w:lang w:val="bg-BG"/>
        </w:rPr>
        <w:t xml:space="preserve">бект </w:t>
      </w:r>
      <w:r w:rsidR="00246851" w:rsidRPr="00CA26AF">
        <w:rPr>
          <w:b/>
          <w:noProof/>
          <w:u w:val="single"/>
          <w:lang w:val="bg-BG"/>
        </w:rPr>
        <w:t>1</w:t>
      </w:r>
      <w:r w:rsidRPr="00CA26AF">
        <w:rPr>
          <w:b/>
          <w:noProof/>
          <w:u w:val="single"/>
          <w:lang w:val="bg-BG"/>
        </w:rPr>
        <w:t>:</w:t>
      </w:r>
      <w:r w:rsidRPr="00CA26AF">
        <w:rPr>
          <w:b/>
          <w:noProof/>
          <w:lang w:val="bg-BG"/>
        </w:rPr>
        <w:t xml:space="preserve"> </w:t>
      </w:r>
      <w:r w:rsidR="00064D29" w:rsidRPr="00064D29">
        <w:rPr>
          <w:rFonts w:eastAsia="Calibri"/>
          <w:lang w:val="bg-BG"/>
        </w:rPr>
        <w:t>Един /1/ брой водогреен котел в сградата на 171 ОУ „Стоил Попов“, кв.Кумарица</w:t>
      </w:r>
      <w:r w:rsidR="00064D29">
        <w:rPr>
          <w:rFonts w:eastAsia="Calibri"/>
          <w:b/>
          <w:lang w:val="bg-BG"/>
        </w:rPr>
        <w:t xml:space="preserve"> </w:t>
      </w:r>
      <w:r w:rsidR="00064D29">
        <w:rPr>
          <w:rFonts w:eastAsia="Calibri"/>
          <w:lang w:val="bg-BG"/>
        </w:rPr>
        <w:t>-</w:t>
      </w:r>
      <w:r w:rsidR="00064D29" w:rsidRPr="00FF44D0">
        <w:rPr>
          <w:rFonts w:eastAsia="Calibri"/>
          <w:lang w:val="bg-BG"/>
        </w:rPr>
        <w:t xml:space="preserve"> общинска собственост</w:t>
      </w:r>
      <w:r w:rsidR="00064D29" w:rsidRPr="00FF44D0">
        <w:rPr>
          <w:lang w:val="bg-BG"/>
        </w:rPr>
        <w:t>, разположена на</w:t>
      </w:r>
      <w:r w:rsidR="00064D29">
        <w:rPr>
          <w:lang w:val="bg-BG"/>
        </w:rPr>
        <w:t xml:space="preserve"> територията на СО-район  „Нови Искър“</w:t>
      </w:r>
      <w:r w:rsidR="00064D29" w:rsidRPr="00FF44D0">
        <w:rPr>
          <w:lang w:val="bg-BG"/>
        </w:rPr>
        <w:t xml:space="preserve">, </w:t>
      </w:r>
      <w:r w:rsidR="00064D29">
        <w:rPr>
          <w:rFonts w:eastAsia="Calibri"/>
          <w:lang w:val="bg-BG"/>
        </w:rPr>
        <w:t>с административен адрес: гр. Нови Искър,</w:t>
      </w:r>
      <w:r w:rsidR="00064D29" w:rsidRPr="00064D29">
        <w:rPr>
          <w:rFonts w:eastAsia="Calibri"/>
          <w:lang w:val="bg-BG"/>
        </w:rPr>
        <w:t xml:space="preserve"> кв.Кумарица</w:t>
      </w:r>
      <w:r w:rsidR="00064D29">
        <w:rPr>
          <w:rFonts w:eastAsia="Calibri"/>
          <w:lang w:val="bg-BG"/>
        </w:rPr>
        <w:t xml:space="preserve">, ул.“Светлина“№26, с </w:t>
      </w:r>
      <w:r w:rsidR="00064D29" w:rsidRPr="00FF44D0">
        <w:rPr>
          <w:lang w:val="bg-BG"/>
        </w:rPr>
        <w:t xml:space="preserve">акт за общинска собственост </w:t>
      </w:r>
      <w:r w:rsidR="00064D29">
        <w:t>№</w:t>
      </w:r>
      <w:r w:rsidR="00AE178F">
        <w:rPr>
          <w:lang w:val="bg-BG"/>
        </w:rPr>
        <w:t>2958/18.09.2012г.</w:t>
      </w:r>
    </w:p>
    <w:p w14:paraId="2771426A" w14:textId="77777777" w:rsidR="00344051" w:rsidRPr="00CA26AF" w:rsidRDefault="00344051" w:rsidP="00344051">
      <w:pPr>
        <w:jc w:val="both"/>
        <w:rPr>
          <w:b/>
          <w:lang w:val="bg-BG"/>
        </w:rPr>
      </w:pPr>
    </w:p>
    <w:p w14:paraId="0E366F1D" w14:textId="77777777" w:rsidR="007C3CF5" w:rsidRDefault="007C3CF5" w:rsidP="00D77820">
      <w:pPr>
        <w:jc w:val="both"/>
        <w:rPr>
          <w:b/>
          <w:noProof/>
          <w:u w:val="single"/>
          <w:lang w:val="bg-BG"/>
        </w:rPr>
      </w:pPr>
    </w:p>
    <w:p w14:paraId="689B4953" w14:textId="13B91BEE" w:rsidR="00D77820" w:rsidRPr="00CA26AF" w:rsidRDefault="00D77820" w:rsidP="00D77820">
      <w:pPr>
        <w:jc w:val="both"/>
        <w:rPr>
          <w:b/>
          <w:lang w:val="bg-BG"/>
        </w:rPr>
      </w:pPr>
      <w:r w:rsidRPr="00CA26AF">
        <w:rPr>
          <w:b/>
          <w:noProof/>
          <w:u w:val="single"/>
        </w:rPr>
        <w:t>O</w:t>
      </w:r>
      <w:r w:rsidR="004B1A60">
        <w:rPr>
          <w:b/>
          <w:noProof/>
          <w:u w:val="single"/>
          <w:lang w:val="bg-BG"/>
        </w:rPr>
        <w:t>бект</w:t>
      </w:r>
      <w:r w:rsidRPr="00CA26AF">
        <w:rPr>
          <w:b/>
          <w:noProof/>
          <w:u w:val="single"/>
        </w:rPr>
        <w:t xml:space="preserve"> </w:t>
      </w:r>
      <w:r>
        <w:rPr>
          <w:b/>
          <w:noProof/>
          <w:u w:val="single"/>
          <w:lang w:val="bg-BG"/>
        </w:rPr>
        <w:t>2</w:t>
      </w:r>
      <w:r w:rsidRPr="00CA26AF">
        <w:rPr>
          <w:b/>
          <w:noProof/>
          <w:u w:val="single"/>
          <w:lang w:val="bg-BG"/>
        </w:rPr>
        <w:t>:</w:t>
      </w:r>
      <w:r w:rsidRPr="00CA26AF">
        <w:rPr>
          <w:b/>
          <w:noProof/>
          <w:lang w:val="bg-BG"/>
        </w:rPr>
        <w:t xml:space="preserve"> </w:t>
      </w:r>
      <w:r w:rsidR="00064D29" w:rsidRPr="00064D29">
        <w:rPr>
          <w:noProof/>
          <w:lang w:val="bg-BG"/>
        </w:rPr>
        <w:t>Два /2/ броя водогрейни котли в</w:t>
      </w:r>
      <w:r w:rsidR="00064D29">
        <w:rPr>
          <w:b/>
          <w:noProof/>
          <w:lang w:val="bg-BG"/>
        </w:rPr>
        <w:t xml:space="preserve"> с</w:t>
      </w:r>
      <w:r w:rsidR="005320F8" w:rsidRPr="00FF44D0">
        <w:rPr>
          <w:rFonts w:eastAsia="Calibri"/>
          <w:lang w:val="bg-BG"/>
        </w:rPr>
        <w:t>градата на</w:t>
      </w:r>
      <w:r w:rsidR="005320F8" w:rsidRPr="00FF44D0">
        <w:t xml:space="preserve"> </w:t>
      </w:r>
      <w:r w:rsidR="005320F8" w:rsidRPr="003B5514">
        <w:t>172 ОУ „</w:t>
      </w:r>
      <w:proofErr w:type="spellStart"/>
      <w:r w:rsidR="005320F8" w:rsidRPr="003B5514">
        <w:t>Христо</w:t>
      </w:r>
      <w:proofErr w:type="spellEnd"/>
      <w:r w:rsidR="005320F8" w:rsidRPr="003B5514">
        <w:t xml:space="preserve"> </w:t>
      </w:r>
      <w:proofErr w:type="spellStart"/>
      <w:r w:rsidR="005320F8" w:rsidRPr="003B5514">
        <w:t>Ботев</w:t>
      </w:r>
      <w:proofErr w:type="spellEnd"/>
      <w:r w:rsidR="005320F8" w:rsidRPr="003B5514">
        <w:t>“</w:t>
      </w:r>
      <w:r w:rsidR="00064D29">
        <w:rPr>
          <w:lang w:val="bg-BG"/>
        </w:rPr>
        <w:t>,</w:t>
      </w:r>
      <w:r w:rsidR="005320F8" w:rsidRPr="003B5514">
        <w:t xml:space="preserve"> с. </w:t>
      </w:r>
      <w:proofErr w:type="spellStart"/>
      <w:r w:rsidR="005320F8" w:rsidRPr="003B5514">
        <w:t>Гниляне</w:t>
      </w:r>
      <w:proofErr w:type="spellEnd"/>
      <w:r w:rsidR="00064D29">
        <w:rPr>
          <w:rFonts w:eastAsia="Calibri"/>
          <w:lang w:val="bg-BG"/>
        </w:rPr>
        <w:t xml:space="preserve"> -</w:t>
      </w:r>
      <w:r w:rsidR="005320F8" w:rsidRPr="00FF44D0">
        <w:rPr>
          <w:rFonts w:eastAsia="Calibri"/>
          <w:lang w:val="bg-BG"/>
        </w:rPr>
        <w:t xml:space="preserve"> общинска собственост</w:t>
      </w:r>
      <w:r w:rsidR="005320F8" w:rsidRPr="00FF44D0">
        <w:rPr>
          <w:lang w:val="bg-BG"/>
        </w:rPr>
        <w:t>, разположена на</w:t>
      </w:r>
      <w:r w:rsidR="005320F8">
        <w:rPr>
          <w:lang w:val="bg-BG"/>
        </w:rPr>
        <w:t xml:space="preserve"> територията на СО-район  </w:t>
      </w:r>
      <w:r w:rsidR="00064D29">
        <w:rPr>
          <w:lang w:val="bg-BG"/>
        </w:rPr>
        <w:t>„Нови И</w:t>
      </w:r>
      <w:r w:rsidR="005320F8">
        <w:rPr>
          <w:lang w:val="bg-BG"/>
        </w:rPr>
        <w:t>скър</w:t>
      </w:r>
      <w:r w:rsidR="00064D29">
        <w:rPr>
          <w:lang w:val="bg-BG"/>
        </w:rPr>
        <w:t>“</w:t>
      </w:r>
      <w:r w:rsidR="005320F8" w:rsidRPr="00FF44D0">
        <w:rPr>
          <w:lang w:val="bg-BG"/>
        </w:rPr>
        <w:t xml:space="preserve">, </w:t>
      </w:r>
      <w:r w:rsidR="00064D29">
        <w:rPr>
          <w:rFonts w:eastAsia="Calibri"/>
          <w:lang w:val="bg-BG"/>
        </w:rPr>
        <w:t xml:space="preserve">с административен адрес: гр. Нови Искър, кв. Гниляне, ул. „Христо Ботев“ № 51, </w:t>
      </w:r>
      <w:r w:rsidR="005320F8" w:rsidRPr="00FF44D0">
        <w:rPr>
          <w:lang w:val="bg-BG"/>
        </w:rPr>
        <w:t xml:space="preserve">с акт за общинска собственост </w:t>
      </w:r>
      <w:r w:rsidR="005320F8">
        <w:t xml:space="preserve">№ </w:t>
      </w:r>
      <w:r w:rsidR="005320F8">
        <w:rPr>
          <w:lang w:val="bg-BG"/>
        </w:rPr>
        <w:t>2942/07.08.2012г.</w:t>
      </w:r>
      <w:r w:rsidR="005320F8" w:rsidRPr="00FF44D0">
        <w:rPr>
          <w:lang w:val="bg-BG"/>
        </w:rPr>
        <w:t xml:space="preserve">, </w:t>
      </w:r>
    </w:p>
    <w:p w14:paraId="2858EC97" w14:textId="5F2461A4" w:rsidR="00D77820" w:rsidRPr="00D55370" w:rsidRDefault="00D77820" w:rsidP="00D77820">
      <w:pPr>
        <w:jc w:val="both"/>
        <w:rPr>
          <w:rFonts w:eastAsia="Calibri"/>
          <w:lang w:val="bg-BG"/>
        </w:rPr>
      </w:pPr>
      <w:r w:rsidRPr="00D55370">
        <w:rPr>
          <w:rFonts w:eastAsia="Calibri"/>
          <w:b/>
          <w:lang w:val="bg-BG"/>
        </w:rPr>
        <w:t>Текущо състояние</w:t>
      </w:r>
      <w:r w:rsidRPr="00D55370">
        <w:rPr>
          <w:rFonts w:eastAsia="Calibri"/>
          <w:sz w:val="28"/>
          <w:szCs w:val="28"/>
          <w:lang w:val="bg-BG"/>
        </w:rPr>
        <w:t xml:space="preserve">: </w:t>
      </w:r>
      <w:r w:rsidRPr="00D55370">
        <w:rPr>
          <w:rFonts w:eastAsia="Calibri"/>
          <w:lang w:val="bg-BG"/>
        </w:rPr>
        <w:t xml:space="preserve">Сградата  се състои от: </w:t>
      </w:r>
      <w:r w:rsidR="00917CBF" w:rsidRPr="00D55370">
        <w:rPr>
          <w:rFonts w:eastAsia="Calibri"/>
          <w:lang w:val="bg-BG"/>
        </w:rPr>
        <w:t>един едноетажен корпус в добро състояние.</w:t>
      </w:r>
    </w:p>
    <w:p w14:paraId="767924DC" w14:textId="10511470" w:rsidR="00D77820" w:rsidRPr="00CA26AF" w:rsidRDefault="00D77820" w:rsidP="00D77820">
      <w:pPr>
        <w:jc w:val="both"/>
        <w:rPr>
          <w:rFonts w:eastAsia="Calibri"/>
          <w:lang w:val="bg-BG"/>
        </w:rPr>
      </w:pPr>
      <w:r w:rsidRPr="00D55370">
        <w:rPr>
          <w:rFonts w:eastAsia="Calibri"/>
          <w:lang w:val="bg-BG"/>
        </w:rPr>
        <w:t xml:space="preserve">За сградата </w:t>
      </w:r>
      <w:r w:rsidR="00D55370" w:rsidRPr="00D55370">
        <w:rPr>
          <w:rFonts w:eastAsia="Calibri"/>
          <w:lang w:val="bg-BG"/>
        </w:rPr>
        <w:t xml:space="preserve">не </w:t>
      </w:r>
      <w:r w:rsidRPr="00D55370">
        <w:rPr>
          <w:rFonts w:eastAsia="Calibri"/>
          <w:lang w:val="bg-BG"/>
        </w:rPr>
        <w:t xml:space="preserve">е налице техническа документация. Сградата е построена за </w:t>
      </w:r>
      <w:r w:rsidR="00D55370">
        <w:rPr>
          <w:rFonts w:eastAsia="Calibri"/>
          <w:lang w:val="bg-BG"/>
        </w:rPr>
        <w:t>детско заведение.</w:t>
      </w:r>
    </w:p>
    <w:p w14:paraId="516B041C" w14:textId="77777777" w:rsidR="00064D29" w:rsidRDefault="00064D29" w:rsidP="00AF763B">
      <w:pPr>
        <w:jc w:val="both"/>
        <w:rPr>
          <w:b/>
          <w:noProof/>
          <w:u w:val="single"/>
          <w:lang w:val="bg-BG"/>
        </w:rPr>
      </w:pPr>
    </w:p>
    <w:p w14:paraId="43D2E30D" w14:textId="794B9723" w:rsidR="004E24DC" w:rsidRDefault="00064D29" w:rsidP="00AF763B">
      <w:pPr>
        <w:jc w:val="both"/>
        <w:rPr>
          <w:rFonts w:eastAsia="Calibri"/>
          <w:lang w:val="bg-BG"/>
        </w:rPr>
      </w:pPr>
      <w:r w:rsidRPr="00CA26AF">
        <w:rPr>
          <w:b/>
          <w:noProof/>
          <w:u w:val="single"/>
        </w:rPr>
        <w:t>O</w:t>
      </w:r>
      <w:r w:rsidRPr="00CA26AF">
        <w:rPr>
          <w:b/>
          <w:noProof/>
          <w:u w:val="single"/>
          <w:lang w:val="bg-BG"/>
        </w:rPr>
        <w:t xml:space="preserve">бект </w:t>
      </w:r>
      <w:r>
        <w:rPr>
          <w:b/>
          <w:noProof/>
          <w:u w:val="single"/>
          <w:lang w:val="bg-BG"/>
        </w:rPr>
        <w:t>3</w:t>
      </w:r>
      <w:r w:rsidRPr="00CA26AF">
        <w:rPr>
          <w:b/>
          <w:noProof/>
          <w:u w:val="single"/>
          <w:lang w:val="bg-BG"/>
        </w:rPr>
        <w:t>:</w:t>
      </w:r>
      <w:r w:rsidRPr="00CA26AF">
        <w:rPr>
          <w:b/>
          <w:noProof/>
          <w:lang w:val="bg-BG"/>
        </w:rPr>
        <w:t xml:space="preserve"> </w:t>
      </w:r>
      <w:r w:rsidRPr="00064D29">
        <w:rPr>
          <w:noProof/>
          <w:lang w:val="bg-BG"/>
        </w:rPr>
        <w:t>Два /2/ броя водогрейни котли в</w:t>
      </w:r>
      <w:r>
        <w:rPr>
          <w:b/>
          <w:noProof/>
          <w:lang w:val="bg-BG"/>
        </w:rPr>
        <w:t xml:space="preserve"> с</w:t>
      </w:r>
      <w:r w:rsidRPr="00FF44D0">
        <w:rPr>
          <w:rFonts w:eastAsia="Calibri"/>
          <w:lang w:val="bg-BG"/>
        </w:rPr>
        <w:t>градата на</w:t>
      </w:r>
      <w:r>
        <w:rPr>
          <w:rFonts w:eastAsia="Calibri"/>
          <w:lang w:val="bg-BG"/>
        </w:rPr>
        <w:t xml:space="preserve"> </w:t>
      </w:r>
      <w:r w:rsidRPr="003B5514">
        <w:rPr>
          <w:rFonts w:eastAsia="Calibri"/>
          <w:lang w:val="bg-BG"/>
        </w:rPr>
        <w:t>177 ОУ „Кирил и Методий“, с. Световрачане</w:t>
      </w:r>
      <w:r w:rsidRPr="003B5514">
        <w:t xml:space="preserve"> </w:t>
      </w:r>
      <w:r w:rsidRPr="003B5514">
        <w:rPr>
          <w:rFonts w:eastAsia="Calibri"/>
          <w:lang w:val="bg-BG"/>
        </w:rPr>
        <w:t xml:space="preserve">е общинска собственост, разположена на територията на СО-район </w:t>
      </w:r>
      <w:r>
        <w:rPr>
          <w:rFonts w:eastAsia="Calibri"/>
          <w:lang w:val="bg-BG"/>
        </w:rPr>
        <w:t>„</w:t>
      </w:r>
      <w:r w:rsidRPr="003B5514">
        <w:rPr>
          <w:rFonts w:eastAsia="Calibri"/>
          <w:lang w:val="bg-BG"/>
        </w:rPr>
        <w:t xml:space="preserve">Нови </w:t>
      </w:r>
      <w:r>
        <w:rPr>
          <w:rFonts w:eastAsia="Calibri"/>
          <w:lang w:val="bg-BG"/>
        </w:rPr>
        <w:t>И</w:t>
      </w:r>
      <w:r w:rsidRPr="003B5514">
        <w:rPr>
          <w:rFonts w:eastAsia="Calibri"/>
          <w:lang w:val="bg-BG"/>
        </w:rPr>
        <w:t>скър</w:t>
      </w:r>
      <w:r>
        <w:rPr>
          <w:rFonts w:eastAsia="Calibri"/>
          <w:lang w:val="bg-BG"/>
        </w:rPr>
        <w:t>“</w:t>
      </w:r>
      <w:r w:rsidRPr="003B5514">
        <w:rPr>
          <w:rFonts w:eastAsia="Calibri"/>
          <w:lang w:val="bg-BG"/>
        </w:rPr>
        <w:t xml:space="preserve">, с административен адрес </w:t>
      </w:r>
      <w:r>
        <w:rPr>
          <w:rFonts w:eastAsia="Calibri"/>
          <w:lang w:val="bg-BG"/>
        </w:rPr>
        <w:t xml:space="preserve">с. Световрачене, ул. „Софийска“ № 23, </w:t>
      </w:r>
      <w:r w:rsidRPr="003B5514">
        <w:rPr>
          <w:rFonts w:eastAsia="Calibri"/>
          <w:lang w:val="bg-BG"/>
        </w:rPr>
        <w:t xml:space="preserve">с акт за общинска собственост № </w:t>
      </w:r>
      <w:r>
        <w:rPr>
          <w:rFonts w:eastAsia="Calibri"/>
          <w:lang w:val="bg-BG"/>
        </w:rPr>
        <w:t>2976/11.10.2012г.</w:t>
      </w:r>
      <w:r w:rsidRPr="003B5514">
        <w:rPr>
          <w:rFonts w:eastAsia="Calibri"/>
          <w:lang w:val="bg-BG"/>
        </w:rPr>
        <w:t xml:space="preserve">, </w:t>
      </w:r>
    </w:p>
    <w:p w14:paraId="02CD0C84" w14:textId="77777777" w:rsidR="00064D29" w:rsidRDefault="00064D29" w:rsidP="00AF763B">
      <w:pPr>
        <w:jc w:val="both"/>
        <w:rPr>
          <w:rFonts w:eastAsia="Calibri"/>
          <w:lang w:val="bg-BG"/>
        </w:rPr>
      </w:pPr>
    </w:p>
    <w:p w14:paraId="0F65DA0E" w14:textId="77777777" w:rsidR="00064D29" w:rsidRPr="00CA26AF" w:rsidRDefault="00064D29" w:rsidP="00AF763B">
      <w:pPr>
        <w:jc w:val="both"/>
        <w:rPr>
          <w:rFonts w:eastAsia="Calibri"/>
          <w:lang w:val="bg-BG"/>
        </w:rPr>
      </w:pPr>
    </w:p>
    <w:p w14:paraId="0C860A71" w14:textId="56BCDD58" w:rsidR="006419A1" w:rsidRPr="00CA26AF" w:rsidRDefault="006419A1" w:rsidP="006419A1">
      <w:pPr>
        <w:jc w:val="both"/>
        <w:rPr>
          <w:b/>
          <w:u w:color="000000"/>
          <w:lang w:val="bg-BG"/>
        </w:rPr>
      </w:pPr>
      <w:r w:rsidRPr="00CA26AF">
        <w:rPr>
          <w:b/>
          <w:u w:color="000000"/>
          <w:lang w:val="bg-BG"/>
        </w:rPr>
        <w:t>І. О</w:t>
      </w:r>
      <w:r w:rsidR="00064D29">
        <w:rPr>
          <w:b/>
          <w:u w:color="000000"/>
          <w:lang w:val="bg-BG"/>
        </w:rPr>
        <w:t>снование за п</w:t>
      </w:r>
      <w:r w:rsidR="00064D29" w:rsidRPr="005320F8">
        <w:rPr>
          <w:rFonts w:eastAsia="Calibri"/>
          <w:b/>
          <w:lang w:val="bg-BG"/>
        </w:rPr>
        <w:t>роверка за енергийна ефективност на водогрейни котли</w:t>
      </w:r>
    </w:p>
    <w:p w14:paraId="2FBBDE3B" w14:textId="35F935B7" w:rsidR="00AE178F" w:rsidRPr="00AE178F" w:rsidRDefault="006419A1" w:rsidP="00AE178F">
      <w:pPr>
        <w:jc w:val="both"/>
        <w:rPr>
          <w:lang w:val="bg-BG" w:eastAsia="bg-BG"/>
        </w:rPr>
      </w:pPr>
      <w:r w:rsidRPr="00CA26AF">
        <w:rPr>
          <w:u w:color="000000"/>
          <w:lang w:val="bg-BG"/>
        </w:rPr>
        <w:t xml:space="preserve">Основание за обследването дава </w:t>
      </w:r>
      <w:r w:rsidR="00AE178F" w:rsidRPr="00AE178F">
        <w:rPr>
          <w:lang w:val="bg-BG" w:eastAsia="bg-BG"/>
        </w:rPr>
        <w:t>НАРЕДБА No РД-</w:t>
      </w:r>
      <w:r w:rsidR="00AE178F">
        <w:rPr>
          <w:lang w:eastAsia="bg-BG"/>
        </w:rPr>
        <w:t>1</w:t>
      </w:r>
      <w:r w:rsidR="00AE178F" w:rsidRPr="00AE178F">
        <w:rPr>
          <w:lang w:val="bg-BG" w:eastAsia="bg-BG"/>
        </w:rPr>
        <w:t>6-</w:t>
      </w:r>
      <w:r w:rsidR="00AE178F">
        <w:rPr>
          <w:lang w:val="bg-BG" w:eastAsia="bg-BG"/>
        </w:rPr>
        <w:t>932 ОТ 23.</w:t>
      </w:r>
      <w:r w:rsidR="00AE178F">
        <w:rPr>
          <w:lang w:eastAsia="bg-BG"/>
        </w:rPr>
        <w:t>10</w:t>
      </w:r>
      <w:r w:rsidR="00AE178F">
        <w:rPr>
          <w:lang w:val="bg-BG" w:eastAsia="bg-BG"/>
        </w:rPr>
        <w:t>. 2009г</w:t>
      </w:r>
      <w:r w:rsidR="00AE178F" w:rsidRPr="00AE178F">
        <w:rPr>
          <w:lang w:val="bg-BG" w:eastAsia="bg-BG"/>
        </w:rPr>
        <w:t xml:space="preserve">. ЗА </w:t>
      </w:r>
    </w:p>
    <w:p w14:paraId="0C2AFA0B" w14:textId="124230F1" w:rsidR="00AE178F" w:rsidRPr="00AE178F" w:rsidRDefault="00AE178F" w:rsidP="00AE178F">
      <w:pPr>
        <w:jc w:val="both"/>
        <w:rPr>
          <w:lang w:val="bg-BG" w:eastAsia="bg-BG"/>
        </w:rPr>
      </w:pPr>
      <w:r w:rsidRPr="00AE178F">
        <w:rPr>
          <w:lang w:val="bg-BG" w:eastAsia="bg-BG"/>
        </w:rPr>
        <w:t>УСЛОВИЯТА И РЕДА ЗА ИЗВЪРШВАНЕ НА ПРОВЕРКА ЗА ЕНЕРГИЙНА ЕФЕКТИВНОСТ НА ВОДОГРЕЙНИТЕ КОТЛИ И НА КЛИМАТИЧНИТЕ ИНСТАЛАЦИИ ПО ЧЛ. 27, АЛ. 1 И ЧЛ. 28, АЛ. 1 ОТ ЗАКОНА ЗА ЕНЕРГИЙНАТА ЕФЕКТИВНОСТ И ЗА</w:t>
      </w:r>
    </w:p>
    <w:p w14:paraId="60991E95" w14:textId="105C4B85" w:rsidR="00AE178F" w:rsidRPr="00AE178F" w:rsidRDefault="00AE178F" w:rsidP="00AE178F">
      <w:pPr>
        <w:jc w:val="both"/>
        <w:rPr>
          <w:lang w:val="bg-BG" w:eastAsia="bg-BG"/>
        </w:rPr>
      </w:pPr>
      <w:r w:rsidRPr="00AE178F">
        <w:rPr>
          <w:lang w:val="bg-BG" w:eastAsia="bg-BG"/>
        </w:rPr>
        <w:t>СЪЗДАВАНЕ, ПОДДЪРЖАНЕ И ПОЛЗВАНЕ НА БАЗАТА ДАННИ ЗА ТЯХ</w:t>
      </w:r>
    </w:p>
    <w:p w14:paraId="3FC9E91C" w14:textId="77777777" w:rsidR="00AE178F" w:rsidRDefault="00AE178F" w:rsidP="006419A1">
      <w:pPr>
        <w:jc w:val="both"/>
        <w:rPr>
          <w:b/>
          <w:u w:color="000000"/>
          <w:lang w:val="bg-BG"/>
        </w:rPr>
      </w:pPr>
    </w:p>
    <w:p w14:paraId="73F5209F" w14:textId="66B15DDF" w:rsidR="006419A1" w:rsidRPr="00CA26AF" w:rsidRDefault="00AE178F" w:rsidP="006419A1">
      <w:pPr>
        <w:jc w:val="both"/>
        <w:rPr>
          <w:b/>
          <w:u w:color="000000"/>
          <w:lang w:val="bg-BG"/>
        </w:rPr>
      </w:pPr>
      <w:r>
        <w:rPr>
          <w:b/>
          <w:u w:color="000000"/>
          <w:lang w:val="bg-BG"/>
        </w:rPr>
        <w:t>ІІ. Изходни данни</w:t>
      </w:r>
    </w:p>
    <w:p w14:paraId="141412E6" w14:textId="77777777" w:rsidR="00AE178F" w:rsidRPr="00AE178F" w:rsidRDefault="00AE178F" w:rsidP="00AE178F">
      <w:pPr>
        <w:jc w:val="both"/>
        <w:rPr>
          <w:lang w:val="bg-BG"/>
        </w:rPr>
      </w:pPr>
    </w:p>
    <w:p w14:paraId="36C4E0F2" w14:textId="3FE72AED" w:rsidR="00AE178F" w:rsidRPr="00AE178F" w:rsidRDefault="006419A1" w:rsidP="00AE178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8F">
        <w:rPr>
          <w:rFonts w:ascii="Times New Roman" w:hAnsi="Times New Roman" w:cs="Times New Roman"/>
          <w:sz w:val="24"/>
          <w:szCs w:val="24"/>
          <w:u w:color="000000"/>
        </w:rPr>
        <w:t xml:space="preserve">Акт за публична общинска собственост </w:t>
      </w:r>
      <w:r w:rsidRPr="00AE178F">
        <w:rPr>
          <w:rFonts w:ascii="Times New Roman" w:hAnsi="Times New Roman" w:cs="Times New Roman"/>
          <w:sz w:val="24"/>
          <w:szCs w:val="24"/>
        </w:rPr>
        <w:t xml:space="preserve">№ </w:t>
      </w:r>
      <w:r w:rsidR="00AE178F" w:rsidRPr="00AE178F">
        <w:rPr>
          <w:rFonts w:ascii="Times New Roman" w:hAnsi="Times New Roman" w:cs="Times New Roman"/>
          <w:sz w:val="24"/>
          <w:szCs w:val="24"/>
        </w:rPr>
        <w:t>№2958/18.09.2012г.</w:t>
      </w:r>
    </w:p>
    <w:p w14:paraId="543E13D9" w14:textId="3B6F1DFD" w:rsidR="00AE178F" w:rsidRPr="00AE178F" w:rsidRDefault="00AE178F" w:rsidP="00AE178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8F">
        <w:rPr>
          <w:rFonts w:ascii="Times New Roman" w:hAnsi="Times New Roman" w:cs="Times New Roman"/>
          <w:sz w:val="24"/>
          <w:szCs w:val="24"/>
        </w:rPr>
        <w:t>Акт за публична общинска собственост № 2942/07.08.2012г.</w:t>
      </w:r>
    </w:p>
    <w:p w14:paraId="72786BFA" w14:textId="30DE475B" w:rsidR="00AE178F" w:rsidRPr="00AE178F" w:rsidRDefault="00AE178F" w:rsidP="00AE178F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8F">
        <w:rPr>
          <w:rFonts w:ascii="Times New Roman" w:hAnsi="Times New Roman" w:cs="Times New Roman"/>
          <w:sz w:val="24"/>
          <w:szCs w:val="24"/>
        </w:rPr>
        <w:t>Акт за публична общинска собственост № 2976/11.10.2012г.</w:t>
      </w:r>
    </w:p>
    <w:p w14:paraId="2026A0C6" w14:textId="77777777" w:rsidR="00070BBE" w:rsidRPr="00D77820" w:rsidRDefault="00070BBE" w:rsidP="006419A1">
      <w:pPr>
        <w:jc w:val="both"/>
        <w:rPr>
          <w:b/>
          <w:u w:color="000000"/>
          <w:lang w:val="bg-BG"/>
        </w:rPr>
      </w:pPr>
    </w:p>
    <w:p w14:paraId="197AB75D" w14:textId="7D9AAD63" w:rsidR="006419A1" w:rsidRDefault="006419A1" w:rsidP="00C71C59">
      <w:pPr>
        <w:jc w:val="both"/>
        <w:rPr>
          <w:b/>
          <w:u w:color="000000"/>
          <w:lang w:val="bg-BG"/>
        </w:rPr>
      </w:pPr>
      <w:r w:rsidRPr="00D77820">
        <w:rPr>
          <w:b/>
          <w:u w:color="000000"/>
          <w:lang w:val="bg-BG"/>
        </w:rPr>
        <w:t xml:space="preserve">ІІІ. </w:t>
      </w:r>
      <w:r w:rsidR="00C71C59">
        <w:rPr>
          <w:b/>
          <w:u w:color="000000"/>
          <w:lang w:val="bg-BG"/>
        </w:rPr>
        <w:t>Предмет и цел на заданието</w:t>
      </w:r>
    </w:p>
    <w:p w14:paraId="6A2DE442" w14:textId="77777777" w:rsidR="00C71C59" w:rsidRPr="00D77820" w:rsidRDefault="00C71C59" w:rsidP="00C71C59">
      <w:pPr>
        <w:jc w:val="both"/>
        <w:rPr>
          <w:b/>
          <w:u w:color="000000"/>
          <w:lang w:val="bg-BG"/>
        </w:rPr>
      </w:pPr>
    </w:p>
    <w:p w14:paraId="13D92A7A" w14:textId="6AC7741D" w:rsidR="006419A1" w:rsidRPr="00C71C59" w:rsidRDefault="006419A1" w:rsidP="00C71C59">
      <w:pPr>
        <w:jc w:val="both"/>
        <w:rPr>
          <w:u w:color="000000"/>
          <w:lang w:val="bg-BG"/>
        </w:rPr>
      </w:pPr>
      <w:r w:rsidRPr="00CA26AF">
        <w:rPr>
          <w:u w:color="000000"/>
          <w:lang w:val="bg-BG"/>
        </w:rPr>
        <w:t xml:space="preserve">Предметът на задачата е </w:t>
      </w:r>
      <w:r w:rsidR="00C71C59" w:rsidRPr="00C71C59">
        <w:rPr>
          <w:rFonts w:eastAsia="Calibri"/>
          <w:lang w:val="bg-BG"/>
        </w:rPr>
        <w:t>проверка за енергийна ефективност на водогрейни котли в сгради общинска собственост</w:t>
      </w:r>
      <w:r w:rsidR="00C71C59">
        <w:rPr>
          <w:rFonts w:eastAsia="Calibri"/>
          <w:lang w:val="bg-BG"/>
        </w:rPr>
        <w:t>.</w:t>
      </w:r>
    </w:p>
    <w:p w14:paraId="727792FA" w14:textId="7D8C4F44" w:rsidR="00AE178F" w:rsidRPr="00AE178F" w:rsidRDefault="00AE178F" w:rsidP="00C71C59">
      <w:pPr>
        <w:jc w:val="both"/>
        <w:rPr>
          <w:lang w:val="bg-BG" w:eastAsia="bg-BG"/>
        </w:rPr>
      </w:pPr>
      <w:r w:rsidRPr="00AE178F">
        <w:rPr>
          <w:lang w:val="bg-BG" w:eastAsia="bg-BG"/>
        </w:rPr>
        <w:t>Проверката за енергийна ефективност на водогрейни котли в сгради има за цел да установи нивото на ефективност при тяхната експлоатация и да идентифицира мерки за нейното повишаване.</w:t>
      </w:r>
    </w:p>
    <w:p w14:paraId="0F342F72" w14:textId="77777777" w:rsidR="00AE178F" w:rsidRDefault="00AE178F" w:rsidP="006419A1">
      <w:pPr>
        <w:jc w:val="both"/>
        <w:rPr>
          <w:rFonts w:ascii="Arial" w:hAnsi="Arial" w:cs="Arial"/>
          <w:sz w:val="29"/>
          <w:szCs w:val="29"/>
          <w:lang w:val="bg-BG" w:eastAsia="bg-BG"/>
        </w:rPr>
      </w:pPr>
    </w:p>
    <w:p w14:paraId="520FBB1E" w14:textId="36232B5C" w:rsidR="006419A1" w:rsidRPr="00CA26AF" w:rsidRDefault="00C82DEB" w:rsidP="006419A1">
      <w:pPr>
        <w:jc w:val="both"/>
        <w:rPr>
          <w:b/>
          <w:u w:color="000000"/>
          <w:lang w:val="bg-BG"/>
        </w:rPr>
      </w:pPr>
      <w:r w:rsidRPr="00CA26AF">
        <w:rPr>
          <w:b/>
          <w:u w:color="000000"/>
        </w:rPr>
        <w:t>I</w:t>
      </w:r>
      <w:r w:rsidR="006419A1" w:rsidRPr="00CA26AF">
        <w:rPr>
          <w:b/>
          <w:u w:color="000000"/>
          <w:lang w:val="bg-BG"/>
        </w:rPr>
        <w:t xml:space="preserve">V. </w:t>
      </w:r>
      <w:r w:rsidR="004B1A60">
        <w:rPr>
          <w:b/>
          <w:u w:color="000000"/>
          <w:lang w:val="bg-BG"/>
        </w:rPr>
        <w:t xml:space="preserve">Обхват </w:t>
      </w:r>
    </w:p>
    <w:p w14:paraId="5A150E75" w14:textId="77777777" w:rsidR="00A140AE" w:rsidRDefault="00A140AE" w:rsidP="00C71C59">
      <w:pPr>
        <w:rPr>
          <w:b/>
          <w:u w:color="000000"/>
          <w:lang w:val="bg-BG"/>
        </w:rPr>
      </w:pPr>
    </w:p>
    <w:p w14:paraId="408A43B1" w14:textId="54B5E2E5" w:rsidR="006419A1" w:rsidRPr="00C71C59" w:rsidRDefault="006419A1" w:rsidP="00C71C59">
      <w:pPr>
        <w:rPr>
          <w:lang w:val="bg-BG" w:eastAsia="bg-BG"/>
        </w:rPr>
      </w:pPr>
      <w:r w:rsidRPr="00CA26AF">
        <w:rPr>
          <w:rFonts w:eastAsia="Arial Unicode MS"/>
          <w:u w:color="000000"/>
          <w:lang w:val="bg-BG"/>
        </w:rPr>
        <w:t xml:space="preserve">Дейностите по </w:t>
      </w:r>
      <w:r w:rsidR="00C71C59">
        <w:rPr>
          <w:rFonts w:eastAsia="Arial Unicode MS"/>
          <w:u w:color="000000"/>
          <w:lang w:val="bg-BG"/>
        </w:rPr>
        <w:t>п</w:t>
      </w:r>
      <w:r w:rsidR="00C71C59" w:rsidRPr="00C71C59">
        <w:rPr>
          <w:lang w:val="bg-BG" w:eastAsia="bg-BG"/>
        </w:rPr>
        <w:t xml:space="preserve">роверката за енергийна ефективност на водогрейните котли </w:t>
      </w:r>
      <w:r w:rsidR="009B4A2C" w:rsidRPr="00CA26AF">
        <w:rPr>
          <w:rFonts w:eastAsia="Arial Unicode MS"/>
          <w:u w:color="000000"/>
          <w:lang w:val="bg-BG"/>
        </w:rPr>
        <w:t>обхваща</w:t>
      </w:r>
      <w:r w:rsidR="00EA4363" w:rsidRPr="00CA26AF">
        <w:rPr>
          <w:rFonts w:eastAsia="Arial Unicode MS"/>
          <w:u w:color="000000"/>
          <w:lang w:val="bg-BG"/>
        </w:rPr>
        <w:t xml:space="preserve"> следните етапи</w:t>
      </w:r>
      <w:r w:rsidR="00EB5B24" w:rsidRPr="00CA26AF">
        <w:rPr>
          <w:rFonts w:eastAsia="Arial Unicode MS"/>
          <w:u w:color="000000"/>
          <w:lang w:val="bg-BG"/>
        </w:rPr>
        <w:t xml:space="preserve"> и съдържание</w:t>
      </w:r>
      <w:r w:rsidRPr="00CA26AF">
        <w:rPr>
          <w:rFonts w:eastAsia="Arial Unicode MS"/>
          <w:u w:color="000000"/>
          <w:lang w:val="bg-BG"/>
        </w:rPr>
        <w:t>:</w:t>
      </w:r>
    </w:p>
    <w:p w14:paraId="573FFADB" w14:textId="77777777" w:rsidR="00C71C59" w:rsidRPr="00C71C59" w:rsidRDefault="00C71C59" w:rsidP="00C71C59">
      <w:pPr>
        <w:rPr>
          <w:lang w:val="bg-BG" w:eastAsia="bg-BG"/>
        </w:rPr>
      </w:pPr>
      <w:r w:rsidRPr="00C71C59">
        <w:rPr>
          <w:lang w:val="bg-BG" w:eastAsia="bg-BG"/>
        </w:rPr>
        <w:t>1. идентификация на котела;</w:t>
      </w:r>
    </w:p>
    <w:p w14:paraId="4C87966C" w14:textId="77777777" w:rsidR="00C71C59" w:rsidRPr="00C71C59" w:rsidRDefault="00C71C59" w:rsidP="00C71C59">
      <w:pPr>
        <w:rPr>
          <w:lang w:val="bg-BG" w:eastAsia="bg-BG"/>
        </w:rPr>
      </w:pPr>
      <w:r w:rsidRPr="00C71C59">
        <w:rPr>
          <w:lang w:val="bg-BG" w:eastAsia="bg-BG"/>
        </w:rPr>
        <w:t>2. визуална проверка на котела;</w:t>
      </w:r>
    </w:p>
    <w:p w14:paraId="08A29889" w14:textId="77777777" w:rsidR="00C71C59" w:rsidRPr="00C71C59" w:rsidRDefault="00C71C59" w:rsidP="00C71C59">
      <w:pPr>
        <w:rPr>
          <w:lang w:val="bg-BG" w:eastAsia="bg-BG"/>
        </w:rPr>
      </w:pPr>
      <w:r w:rsidRPr="00C71C59">
        <w:rPr>
          <w:lang w:val="bg-BG" w:eastAsia="bg-BG"/>
        </w:rPr>
        <w:t>3. оценка на поддръжката на котела;</w:t>
      </w:r>
    </w:p>
    <w:p w14:paraId="60C27771" w14:textId="77777777" w:rsidR="00C71C59" w:rsidRPr="00C71C59" w:rsidRDefault="00C71C59" w:rsidP="00C71C59">
      <w:pPr>
        <w:rPr>
          <w:lang w:val="bg-BG" w:eastAsia="bg-BG"/>
        </w:rPr>
      </w:pPr>
      <w:r w:rsidRPr="00C71C59">
        <w:rPr>
          <w:lang w:val="bg-BG" w:eastAsia="bg-BG"/>
        </w:rPr>
        <w:t>4. проверка на функционалността на работа на котела;</w:t>
      </w:r>
    </w:p>
    <w:p w14:paraId="4DA13F2F" w14:textId="642CB639" w:rsidR="00C71C59" w:rsidRPr="00C71C59" w:rsidRDefault="00C71C59" w:rsidP="00C71C59">
      <w:pPr>
        <w:rPr>
          <w:lang w:val="bg-BG" w:eastAsia="bg-BG"/>
        </w:rPr>
      </w:pPr>
      <w:r w:rsidRPr="00C71C59">
        <w:rPr>
          <w:lang w:val="bg-BG" w:eastAsia="bg-BG"/>
        </w:rPr>
        <w:t>5. оценка на състоянието на средствата за измерване, контрол и автоматично регулиране;</w:t>
      </w:r>
    </w:p>
    <w:p w14:paraId="3E01DACC" w14:textId="77777777" w:rsidR="00C71C59" w:rsidRPr="00C71C59" w:rsidRDefault="00C71C59" w:rsidP="00C71C59">
      <w:pPr>
        <w:rPr>
          <w:lang w:val="bg-BG" w:eastAsia="bg-BG"/>
        </w:rPr>
      </w:pPr>
      <w:r w:rsidRPr="00C71C59">
        <w:rPr>
          <w:lang w:val="bg-BG" w:eastAsia="bg-BG"/>
        </w:rPr>
        <w:lastRenderedPageBreak/>
        <w:t>6. оценка на енергийните характеристики на котела;</w:t>
      </w:r>
    </w:p>
    <w:p w14:paraId="68338D16" w14:textId="77777777" w:rsidR="00C71C59" w:rsidRPr="00C71C59" w:rsidRDefault="00C71C59" w:rsidP="00C71C59">
      <w:pPr>
        <w:rPr>
          <w:lang w:val="bg-BG" w:eastAsia="bg-BG"/>
        </w:rPr>
      </w:pPr>
      <w:r w:rsidRPr="00C71C59">
        <w:rPr>
          <w:lang w:val="bg-BG" w:eastAsia="bg-BG"/>
        </w:rPr>
        <w:t>7. съставяне на доклад за резултатите от проверката.</w:t>
      </w:r>
    </w:p>
    <w:p w14:paraId="1318B6A2" w14:textId="77777777" w:rsidR="00A140AE" w:rsidRDefault="00A140AE" w:rsidP="00A140AE">
      <w:pPr>
        <w:jc w:val="both"/>
        <w:rPr>
          <w:b/>
          <w:u w:color="000000"/>
          <w:lang w:val="bg-BG"/>
        </w:rPr>
      </w:pPr>
    </w:p>
    <w:p w14:paraId="08F75230" w14:textId="77777777" w:rsidR="00A140AE" w:rsidRPr="00FF44D0" w:rsidRDefault="00A140AE" w:rsidP="00A140AE">
      <w:pPr>
        <w:jc w:val="both"/>
        <w:rPr>
          <w:rFonts w:eastAsia="Arial Unicode MS"/>
          <w:u w:color="000000"/>
          <w:lang w:val="ru-RU"/>
        </w:rPr>
      </w:pPr>
      <w:r>
        <w:rPr>
          <w:b/>
          <w:u w:color="000000"/>
          <w:lang w:val="bg-BG"/>
        </w:rPr>
        <w:t>V. Съдържание</w:t>
      </w:r>
    </w:p>
    <w:p w14:paraId="6CBA845E" w14:textId="1CD209C7" w:rsidR="00C71C59" w:rsidRDefault="00A140AE" w:rsidP="006419A1">
      <w:pPr>
        <w:jc w:val="both"/>
        <w:rPr>
          <w:u w:color="000000"/>
          <w:lang w:val="bg-BG"/>
        </w:rPr>
      </w:pPr>
      <w:r>
        <w:rPr>
          <w:u w:color="000000"/>
          <w:lang w:val="bg-BG"/>
        </w:rPr>
        <w:t xml:space="preserve">Проверката </w:t>
      </w:r>
      <w:r w:rsidRPr="00FF44D0">
        <w:rPr>
          <w:u w:color="000000"/>
          <w:lang w:val="bg-BG"/>
        </w:rPr>
        <w:t>трябва да съдържа и да се предадат:</w:t>
      </w:r>
    </w:p>
    <w:p w14:paraId="22417EA3" w14:textId="31A8CD3C" w:rsidR="00A140AE" w:rsidRDefault="00A140AE" w:rsidP="00A140AE">
      <w:pPr>
        <w:jc w:val="both"/>
        <w:rPr>
          <w:noProof/>
          <w:lang w:val="bg-BG"/>
        </w:rPr>
      </w:pPr>
      <w:r>
        <w:rPr>
          <w:lang w:val="bg-BG"/>
        </w:rPr>
        <w:t xml:space="preserve">1. </w:t>
      </w:r>
      <w:proofErr w:type="spellStart"/>
      <w:proofErr w:type="gramStart"/>
      <w:r>
        <w:t>Доклад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rFonts w:eastAsia="Arial Unicode MS"/>
          <w:u w:color="000000"/>
          <w:lang w:val="bg-BG"/>
        </w:rPr>
        <w:t>п</w:t>
      </w:r>
      <w:r>
        <w:rPr>
          <w:lang w:eastAsia="bg-BG"/>
        </w:rPr>
        <w:t xml:space="preserve">роверката </w:t>
      </w:r>
      <w:r w:rsidRPr="00C71C59">
        <w:rPr>
          <w:lang w:val="bg-BG" w:eastAsia="bg-BG"/>
        </w:rPr>
        <w:t>за енергийна ефективност на водогрейните котли</w:t>
      </w:r>
      <w:r>
        <w:rPr>
          <w:lang w:eastAsia="bg-BG"/>
        </w:rPr>
        <w:t xml:space="preserve"> – отделно за всеки котел – по </w:t>
      </w:r>
      <w:r>
        <w:rPr>
          <w:rFonts w:eastAsia="Arial Unicode MS"/>
          <w:u w:color="000000"/>
        </w:rPr>
        <w:t>3</w:t>
      </w:r>
      <w:r w:rsidRPr="00FF44D0">
        <w:rPr>
          <w:rFonts w:eastAsia="Arial Unicode MS"/>
          <w:u w:color="000000"/>
        </w:rPr>
        <w:t>бр.</w:t>
      </w:r>
      <w:proofErr w:type="gramEnd"/>
      <w:r w:rsidRPr="00FF44D0">
        <w:rPr>
          <w:rFonts w:eastAsia="Arial Unicode MS"/>
          <w:u w:color="000000"/>
        </w:rPr>
        <w:t xml:space="preserve"> на хартиен носител и </w:t>
      </w:r>
      <w:r>
        <w:rPr>
          <w:rFonts w:eastAsia="Arial Unicode MS"/>
          <w:u w:color="000000"/>
        </w:rPr>
        <w:t xml:space="preserve">по </w:t>
      </w:r>
      <w:r w:rsidRPr="00FF44D0">
        <w:rPr>
          <w:rFonts w:eastAsia="Arial Unicode MS"/>
          <w:u w:color="000000"/>
        </w:rPr>
        <w:t xml:space="preserve">2бр. </w:t>
      </w:r>
      <w:proofErr w:type="spellStart"/>
      <w:proofErr w:type="gramStart"/>
      <w:r w:rsidRPr="00FF44D0">
        <w:rPr>
          <w:rFonts w:eastAsia="Arial Unicode MS"/>
          <w:u w:color="000000"/>
        </w:rPr>
        <w:t>на</w:t>
      </w:r>
      <w:proofErr w:type="spellEnd"/>
      <w:proofErr w:type="gramEnd"/>
      <w:r w:rsidRPr="00FF44D0">
        <w:rPr>
          <w:rFonts w:eastAsia="Arial Unicode MS"/>
          <w:u w:color="000000"/>
        </w:rPr>
        <w:t xml:space="preserve"> </w:t>
      </w:r>
      <w:proofErr w:type="spellStart"/>
      <w:r w:rsidRPr="00FF44D0">
        <w:rPr>
          <w:rFonts w:eastAsia="Arial Unicode MS"/>
          <w:u w:color="000000"/>
        </w:rPr>
        <w:t>магнитен</w:t>
      </w:r>
      <w:proofErr w:type="spellEnd"/>
      <w:r w:rsidRPr="00FF44D0">
        <w:rPr>
          <w:rFonts w:eastAsia="Arial Unicode MS"/>
          <w:u w:color="000000"/>
        </w:rPr>
        <w:t xml:space="preserve"> </w:t>
      </w:r>
      <w:proofErr w:type="spellStart"/>
      <w:r w:rsidRPr="00FF44D0">
        <w:rPr>
          <w:rFonts w:eastAsia="Arial Unicode MS"/>
          <w:u w:color="000000"/>
        </w:rPr>
        <w:t>носител</w:t>
      </w:r>
      <w:proofErr w:type="spellEnd"/>
      <w:r w:rsidRPr="00FF44D0">
        <w:rPr>
          <w:rFonts w:eastAsia="Arial Unicode MS"/>
          <w:u w:color="000000"/>
        </w:rPr>
        <w:t>.</w:t>
      </w:r>
      <w:r w:rsidRPr="00A140AE">
        <w:rPr>
          <w:noProof/>
          <w:lang w:val="bg-BG"/>
        </w:rPr>
        <w:t xml:space="preserve"> </w:t>
      </w:r>
    </w:p>
    <w:p w14:paraId="13F10E03" w14:textId="6844C790" w:rsidR="00A140AE" w:rsidRDefault="00A140AE" w:rsidP="00A140AE">
      <w:pPr>
        <w:jc w:val="both"/>
        <w:rPr>
          <w:noProof/>
          <w:lang w:val="bg-BG"/>
        </w:rPr>
      </w:pPr>
      <w:r>
        <w:rPr>
          <w:noProof/>
          <w:lang w:val="bg-BG"/>
        </w:rPr>
        <w:t xml:space="preserve">2. Декларация по чл.43, ал.4 от Закона за енергийна ефективност </w:t>
      </w:r>
    </w:p>
    <w:p w14:paraId="21B33C0B" w14:textId="5E539F6D" w:rsidR="00A140AE" w:rsidRPr="00CA26AF" w:rsidRDefault="00A140AE" w:rsidP="00A140AE">
      <w:pPr>
        <w:jc w:val="both"/>
        <w:rPr>
          <w:noProof/>
          <w:lang w:val="bg-BG"/>
        </w:rPr>
      </w:pPr>
      <w:r>
        <w:rPr>
          <w:noProof/>
          <w:lang w:val="bg-BG"/>
        </w:rPr>
        <w:t>3. Приемо-предавателен протокол – приложение 5 към чл.21, ал.3 от Наредба №Е-РД-04-1 от 22.01.2016г за обследване на енергийна ефективност, сертифициране и оценка на енергийните спестявания на сгради</w:t>
      </w:r>
    </w:p>
    <w:p w14:paraId="40CDD256" w14:textId="3BE851AD" w:rsidR="00A140AE" w:rsidRPr="00A140AE" w:rsidRDefault="00A140AE" w:rsidP="00A140AE">
      <w:pPr>
        <w:jc w:val="both"/>
        <w:rPr>
          <w:lang w:val="bg-BG"/>
        </w:rPr>
      </w:pPr>
    </w:p>
    <w:p w14:paraId="09E03D3F" w14:textId="7E433F56" w:rsidR="006419A1" w:rsidRPr="00CA26AF" w:rsidRDefault="006419A1" w:rsidP="006419A1">
      <w:pPr>
        <w:jc w:val="both"/>
        <w:rPr>
          <w:b/>
          <w:noProof/>
          <w:lang w:val="bg-BG"/>
        </w:rPr>
      </w:pPr>
      <w:r w:rsidRPr="00CA26AF">
        <w:rPr>
          <w:b/>
          <w:noProof/>
          <w:lang w:val="bg-BG"/>
        </w:rPr>
        <w:t>V</w:t>
      </w:r>
      <w:r w:rsidR="00A140AE">
        <w:rPr>
          <w:b/>
          <w:noProof/>
          <w:lang w:val="bg-BG"/>
        </w:rPr>
        <w:t>І</w:t>
      </w:r>
      <w:r w:rsidR="00B465C2" w:rsidRPr="00CA26AF">
        <w:rPr>
          <w:b/>
          <w:noProof/>
        </w:rPr>
        <w:t>.</w:t>
      </w:r>
      <w:r w:rsidRPr="00CA26AF">
        <w:rPr>
          <w:b/>
          <w:noProof/>
          <w:lang w:val="bg-BG"/>
        </w:rPr>
        <w:t xml:space="preserve"> Изискване за представяне на крайният продукт </w:t>
      </w:r>
    </w:p>
    <w:p w14:paraId="7A9A5108" w14:textId="77777777" w:rsidR="006419A1" w:rsidRPr="00CA26AF" w:rsidRDefault="006419A1" w:rsidP="006419A1">
      <w:pPr>
        <w:jc w:val="both"/>
        <w:rPr>
          <w:noProof/>
          <w:lang w:val="bg-BG"/>
        </w:rPr>
      </w:pPr>
      <w:r w:rsidRPr="00CA26AF">
        <w:rPr>
          <w:noProof/>
          <w:lang w:val="bg-BG"/>
        </w:rPr>
        <w:t>Изпълнителят следва да представи на Възложителя крайния продукт на български</w:t>
      </w:r>
    </w:p>
    <w:p w14:paraId="0D239420" w14:textId="77777777" w:rsidR="006419A1" w:rsidRPr="00CA26AF" w:rsidRDefault="006419A1" w:rsidP="006419A1">
      <w:pPr>
        <w:jc w:val="both"/>
        <w:rPr>
          <w:noProof/>
          <w:lang w:val="bg-BG"/>
        </w:rPr>
      </w:pPr>
      <w:r w:rsidRPr="00CA26AF">
        <w:rPr>
          <w:noProof/>
          <w:lang w:val="bg-BG"/>
        </w:rPr>
        <w:t>език:</w:t>
      </w:r>
    </w:p>
    <w:p w14:paraId="28F6389D" w14:textId="3CF277AA" w:rsidR="006419A1" w:rsidRPr="00CA26AF" w:rsidRDefault="004B1A60" w:rsidP="004B1A60">
      <w:pPr>
        <w:jc w:val="both"/>
        <w:rPr>
          <w:noProof/>
          <w:lang w:val="bg-BG"/>
        </w:rPr>
      </w:pPr>
      <w:r>
        <w:rPr>
          <w:noProof/>
          <w:lang w:val="bg-BG"/>
        </w:rPr>
        <w:t>1</w:t>
      </w:r>
      <w:r w:rsidR="006419A1" w:rsidRPr="00CA26AF">
        <w:rPr>
          <w:noProof/>
          <w:lang w:val="bg-BG"/>
        </w:rPr>
        <w:t>. на хартиен носител – в папки, комплектовани в 3 оригинални екземпляра;</w:t>
      </w:r>
    </w:p>
    <w:p w14:paraId="11EDFF9A" w14:textId="36CC15CF" w:rsidR="004B1A60" w:rsidRPr="00CA26AF" w:rsidRDefault="006419A1" w:rsidP="00A140AE">
      <w:pPr>
        <w:jc w:val="both"/>
        <w:rPr>
          <w:noProof/>
          <w:lang w:val="bg-BG"/>
        </w:rPr>
      </w:pPr>
      <w:r w:rsidRPr="00CA26AF">
        <w:rPr>
          <w:noProof/>
          <w:lang w:val="bg-BG"/>
        </w:rPr>
        <w:t>2. елект</w:t>
      </w:r>
      <w:r w:rsidR="004B1A60">
        <w:rPr>
          <w:noProof/>
          <w:lang w:val="bg-BG"/>
        </w:rPr>
        <w:t>ронна версия на СD – представя 2</w:t>
      </w:r>
      <w:r w:rsidRPr="00CA26AF">
        <w:rPr>
          <w:noProof/>
          <w:lang w:val="bg-BG"/>
        </w:rPr>
        <w:t xml:space="preserve"> бр. диск</w:t>
      </w:r>
      <w:r w:rsidR="004B1A60">
        <w:rPr>
          <w:noProof/>
          <w:lang w:val="bg-BG"/>
        </w:rPr>
        <w:t>а</w:t>
      </w:r>
    </w:p>
    <w:bookmarkEnd w:id="1"/>
    <w:p w14:paraId="1858FE79" w14:textId="77777777" w:rsidR="004207A9" w:rsidRPr="00CA26AF" w:rsidRDefault="004207A9" w:rsidP="00364CF9">
      <w:pPr>
        <w:tabs>
          <w:tab w:val="left" w:pos="1725"/>
        </w:tabs>
        <w:rPr>
          <w:lang w:val="bg-BG"/>
        </w:rPr>
      </w:pPr>
    </w:p>
    <w:p w14:paraId="608A327F" w14:textId="258292F3" w:rsidR="004207A9" w:rsidRPr="00CA26AF" w:rsidRDefault="004207A9" w:rsidP="004207A9">
      <w:pPr>
        <w:spacing w:before="120"/>
        <w:jc w:val="both"/>
        <w:rPr>
          <w:b/>
          <w:sz w:val="22"/>
          <w:szCs w:val="22"/>
          <w:lang w:val="bg-BG" w:eastAsia="bg-BG"/>
        </w:rPr>
      </w:pPr>
      <w:r w:rsidRPr="00CA26AF">
        <w:rPr>
          <w:b/>
          <w:sz w:val="22"/>
          <w:szCs w:val="22"/>
          <w:lang w:val="bg-BG" w:eastAsia="bg-BG"/>
        </w:rPr>
        <w:t>ПРИЛОЖИМА НОРМАТИВНА УРЕДБА:</w:t>
      </w:r>
    </w:p>
    <w:p w14:paraId="30C02707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 xml:space="preserve">Закона за устройство на територията, </w:t>
      </w:r>
    </w:p>
    <w:p w14:paraId="56A5F8CE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4 за обем и садържание на инвестиционните проекти,</w:t>
      </w:r>
    </w:p>
    <w:p w14:paraId="3846D8B1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 xml:space="preserve"> Наредба 7/ 22.12 2003 за ПНУОТУЗ  </w:t>
      </w:r>
    </w:p>
    <w:p w14:paraId="10F3E0AF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 xml:space="preserve">Наредба № 4 от 1 юли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увреждания,  </w:t>
      </w:r>
    </w:p>
    <w:p w14:paraId="76FF6001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№Iз-2377/15.09.2011г. за строително-технически правила и норми за осигуряване на безопасност при пожар</w:t>
      </w:r>
    </w:p>
    <w:p w14:paraId="3E12FCAD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2 от 02.10.2004 г за планиране и проектиране на комуникационно-транспортните системи на урбанизираните територии.</w:t>
      </w:r>
    </w:p>
    <w:p w14:paraId="79744B7E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№2/22.03.2004 за минималните изисквания за здравословни и безопасни условия на труд при извършване на строително – монтажните работи</w:t>
      </w:r>
    </w:p>
    <w:p w14:paraId="7D810805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Закон за енергийната ефектинтост /Дв от 14.11.2008 г./</w:t>
      </w:r>
    </w:p>
    <w:p w14:paraId="5A1DB3B5" w14:textId="17B788E1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№7 от 2004 г. за енергийната ефективност на сгради</w:t>
      </w:r>
    </w:p>
    <w:p w14:paraId="30ED1BAF" w14:textId="657CA504" w:rsidR="00C74516" w:rsidRPr="00CA26AF" w:rsidRDefault="00C74516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№Е-РД-04-1 от 22.01.2016 г. за обследване за енергийна ефективност, сертифициране и оценка на енергийните спестявания на сгради</w:t>
      </w:r>
    </w:p>
    <w:p w14:paraId="2FF3387C" w14:textId="5DC09836" w:rsidR="00EE4E18" w:rsidRPr="00CA26AF" w:rsidRDefault="00EE4E18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№Е-РД-04-2 от 22.01.2016 г. за показателите за разход на енергия и енергийните характеристики на сградите</w:t>
      </w:r>
    </w:p>
    <w:p w14:paraId="23D81C26" w14:textId="29977C07" w:rsidR="0089774A" w:rsidRPr="00CA26AF" w:rsidRDefault="0089774A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№15 от 2005 г. за техническите правила и нормативи за проектиране</w:t>
      </w:r>
      <w:r w:rsidR="00104311" w:rsidRPr="00CA26AF">
        <w:rPr>
          <w:sz w:val="22"/>
          <w:szCs w:val="22"/>
          <w:lang w:val="bg-BG" w:eastAsia="bg-BG"/>
        </w:rPr>
        <w:t>, изграждане и експлоатация на обектите и съоръженията за производство, пренос и разпределение на топлинна енергия</w:t>
      </w:r>
    </w:p>
    <w:p w14:paraId="40840563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№4 от 17.06.2005 г. на МРРБ за проектиране, изграждане и експлоатация на сградни водопроводни и канализационни инсталации.</w:t>
      </w:r>
    </w:p>
    <w:p w14:paraId="23CF909E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Закон за техническите изисквания към продуктите и Наредба за съществените изисквания и оценяване на съответствието на строителните продукти</w:t>
      </w:r>
    </w:p>
    <w:p w14:paraId="6CEBB538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№2/2008 г. за проектиране, изпълнение, контрол и приемане на хидроизолация и хидроизолационни системи на сгради и съоражения от 2008 г.</w:t>
      </w:r>
    </w:p>
    <w:p w14:paraId="29940B8C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№3 от 09.06.2009 г. за устройство на електрическите уредби и ел проводни линии.</w:t>
      </w:r>
    </w:p>
    <w:p w14:paraId="2F8BCA69" w14:textId="7E158D20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№4 за</w:t>
      </w:r>
      <w:r w:rsidR="002A4B3C" w:rsidRPr="00CA26AF">
        <w:rPr>
          <w:sz w:val="22"/>
          <w:szCs w:val="22"/>
          <w:lang w:val="bg-BG" w:eastAsia="bg-BG"/>
        </w:rPr>
        <w:t xml:space="preserve"> </w:t>
      </w:r>
      <w:r w:rsidRPr="00CA26AF">
        <w:rPr>
          <w:sz w:val="22"/>
          <w:szCs w:val="22"/>
          <w:lang w:val="bg-BG" w:eastAsia="bg-BG"/>
        </w:rPr>
        <w:t>проектиране, изграждане и експлоатация на ел. уреди в стради от 2003 г.</w:t>
      </w:r>
    </w:p>
    <w:p w14:paraId="20E0DBBD" w14:textId="77777777" w:rsidR="004207A9" w:rsidRPr="00CA26AF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lastRenderedPageBreak/>
        <w:t>-</w:t>
      </w:r>
      <w:r w:rsidRPr="00CA26AF">
        <w:rPr>
          <w:sz w:val="22"/>
          <w:szCs w:val="22"/>
          <w:lang w:val="bg-BG" w:eastAsia="bg-BG"/>
        </w:rPr>
        <w:tab/>
        <w:t>Наредба за съществените изисквания и оценяване на съответствието на ел съоражения, предназначени за използване в определени граници на напрежението /Дв. Бр 62/2001 г./</w:t>
      </w:r>
    </w:p>
    <w:p w14:paraId="6D5AA0F9" w14:textId="77777777" w:rsidR="004207A9" w:rsidRDefault="004207A9" w:rsidP="004207A9">
      <w:pPr>
        <w:spacing w:before="120"/>
        <w:jc w:val="both"/>
        <w:rPr>
          <w:sz w:val="22"/>
          <w:szCs w:val="22"/>
          <w:lang w:val="bg-BG" w:eastAsia="bg-BG"/>
        </w:rPr>
      </w:pPr>
      <w:r w:rsidRPr="00CA26AF">
        <w:rPr>
          <w:sz w:val="22"/>
          <w:szCs w:val="22"/>
          <w:lang w:val="bg-BG" w:eastAsia="bg-BG"/>
        </w:rPr>
        <w:t>-</w:t>
      </w:r>
      <w:r w:rsidRPr="00CA26AF">
        <w:rPr>
          <w:sz w:val="22"/>
          <w:szCs w:val="22"/>
          <w:lang w:val="bg-BG" w:eastAsia="bg-BG"/>
        </w:rPr>
        <w:tab/>
        <w:t>Наредба 04 за техническа експлоатация на електрообзавеждането /Дв. Бр. 62/2001г./</w:t>
      </w:r>
    </w:p>
    <w:p w14:paraId="4088AF96" w14:textId="5AE5B9CF" w:rsidR="004B1A60" w:rsidRPr="00CA26AF" w:rsidRDefault="004B1A60" w:rsidP="004207A9">
      <w:pPr>
        <w:spacing w:before="12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-            Закон за енергийна ефективност</w:t>
      </w:r>
    </w:p>
    <w:p w14:paraId="48DE5CF4" w14:textId="4E6D81B0" w:rsidR="004207A9" w:rsidRPr="004B1A60" w:rsidRDefault="004B1A60" w:rsidP="004B1A60">
      <w:pPr>
        <w:jc w:val="both"/>
        <w:rPr>
          <w:lang w:val="bg-BG" w:eastAsia="bg-BG"/>
        </w:rPr>
      </w:pPr>
      <w:r>
        <w:rPr>
          <w:lang w:val="bg-BG" w:eastAsia="bg-BG"/>
        </w:rPr>
        <w:t xml:space="preserve">-   </w:t>
      </w:r>
      <w:r w:rsidR="00A140AE">
        <w:rPr>
          <w:lang w:val="bg-BG" w:eastAsia="bg-BG"/>
        </w:rPr>
        <w:t xml:space="preserve">   </w:t>
      </w:r>
      <w:r w:rsidRPr="00AE178F">
        <w:rPr>
          <w:lang w:val="bg-BG" w:eastAsia="bg-BG"/>
        </w:rPr>
        <w:t>НАРЕДБА No РД-</w:t>
      </w:r>
      <w:r>
        <w:rPr>
          <w:lang w:eastAsia="bg-BG"/>
        </w:rPr>
        <w:t>1</w:t>
      </w:r>
      <w:r w:rsidRPr="00AE178F">
        <w:rPr>
          <w:lang w:val="bg-BG" w:eastAsia="bg-BG"/>
        </w:rPr>
        <w:t>6-</w:t>
      </w:r>
      <w:r>
        <w:rPr>
          <w:lang w:val="bg-BG" w:eastAsia="bg-BG"/>
        </w:rPr>
        <w:t>932 ОТ 23.</w:t>
      </w:r>
      <w:r>
        <w:rPr>
          <w:lang w:eastAsia="bg-BG"/>
        </w:rPr>
        <w:t>10</w:t>
      </w:r>
      <w:r>
        <w:rPr>
          <w:lang w:val="bg-BG" w:eastAsia="bg-BG"/>
        </w:rPr>
        <w:t>. 2009г</w:t>
      </w:r>
      <w:r w:rsidRPr="00AE178F">
        <w:rPr>
          <w:lang w:val="bg-BG" w:eastAsia="bg-BG"/>
        </w:rPr>
        <w:t>. ЗА УСЛОВИЯТА И РЕДА ЗА ИЗВЪРШВАНЕ НА ПРОВЕРКА ЗА ЕНЕРГИЙНА ЕФЕКТИВНОСТ НА ВОДОГРЕЙНИТЕ КОТЛИ И НА КЛИМАТИЧНИТЕ ИНСТАЛАЦИИ</w:t>
      </w:r>
    </w:p>
    <w:sectPr w:rsidR="004207A9" w:rsidRPr="004B1A60" w:rsidSect="004B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0" w:right="849" w:bottom="709" w:left="1418" w:header="567" w:footer="624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BAAE5" w14:textId="77777777" w:rsidR="00B2322F" w:rsidRDefault="00B2322F" w:rsidP="00DB3A7A">
      <w:r>
        <w:separator/>
      </w:r>
    </w:p>
  </w:endnote>
  <w:endnote w:type="continuationSeparator" w:id="0">
    <w:p w14:paraId="32909AF0" w14:textId="77777777" w:rsidR="00B2322F" w:rsidRDefault="00B2322F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158C7" w14:textId="77777777" w:rsidR="00A92B77" w:rsidRDefault="00A92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A806" w14:textId="77777777" w:rsidR="001D6D37" w:rsidRPr="00495DDF" w:rsidRDefault="001D6D37" w:rsidP="00641616">
    <w:pPr>
      <w:jc w:val="center"/>
      <w:rPr>
        <w:i/>
        <w:iCs/>
        <w:sz w:val="20"/>
        <w:szCs w:val="20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824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D185F" w14:textId="7105DF4D" w:rsidR="00C1690C" w:rsidRDefault="00C1690C">
        <w:pPr>
          <w:pStyle w:val="Footer"/>
          <w:jc w:val="right"/>
        </w:pPr>
      </w:p>
      <w:bookmarkStart w:id="2" w:name="_GoBack" w:displacedByCustomXml="next"/>
      <w:bookmarkEnd w:id="2" w:displacedByCustomXml="next"/>
    </w:sdtContent>
  </w:sdt>
  <w:p w14:paraId="212C3398" w14:textId="77777777" w:rsidR="00D31B61" w:rsidRDefault="00D31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992A0" w14:textId="77777777" w:rsidR="00B2322F" w:rsidRDefault="00B2322F" w:rsidP="00DB3A7A">
      <w:r>
        <w:separator/>
      </w:r>
    </w:p>
  </w:footnote>
  <w:footnote w:type="continuationSeparator" w:id="0">
    <w:p w14:paraId="6BF2122C" w14:textId="77777777" w:rsidR="00B2322F" w:rsidRDefault="00B2322F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8BBE4" w14:textId="77777777" w:rsidR="00A92B77" w:rsidRDefault="00A92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0876" w14:textId="77777777" w:rsidR="00A92B77" w:rsidRDefault="00A92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B5781" w14:textId="40B162A2" w:rsidR="003B5514" w:rsidRPr="003B5514" w:rsidRDefault="003B5514" w:rsidP="003B5514">
    <w:pPr>
      <w:ind w:left="-360"/>
      <w:jc w:val="center"/>
      <w:rPr>
        <w:b/>
        <w:sz w:val="32"/>
        <w:szCs w:val="32"/>
        <w:u w:val="single"/>
        <w:lang w:val="x-none"/>
      </w:rPr>
    </w:pPr>
    <w:r w:rsidRPr="003B5514">
      <w:rPr>
        <w:b/>
        <w:sz w:val="32"/>
        <w:szCs w:val="32"/>
        <w:lang w:val="x-none"/>
      </w:rPr>
      <w:t xml:space="preserve">  </w:t>
    </w:r>
    <w:r w:rsidRPr="003B5514">
      <w:rPr>
        <w:b/>
        <w:noProof/>
        <w:sz w:val="32"/>
        <w:szCs w:val="32"/>
      </w:rPr>
      <w:drawing>
        <wp:inline distT="0" distB="0" distL="0" distR="0" wp14:anchorId="24545E88" wp14:editId="41AA6354">
          <wp:extent cx="676275" cy="79057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514">
      <w:rPr>
        <w:b/>
        <w:sz w:val="32"/>
        <w:szCs w:val="32"/>
        <w:u w:val="single"/>
        <w:lang w:val="x-none"/>
      </w:rPr>
      <w:t xml:space="preserve">  </w:t>
    </w:r>
  </w:p>
  <w:p w14:paraId="5518D05F" w14:textId="77777777" w:rsidR="003B5514" w:rsidRPr="003B5514" w:rsidRDefault="003B5514" w:rsidP="003B5514">
    <w:pPr>
      <w:ind w:left="-360"/>
      <w:jc w:val="center"/>
      <w:rPr>
        <w:b/>
        <w:sz w:val="32"/>
        <w:szCs w:val="32"/>
        <w:u w:val="single"/>
        <w:lang w:val="x-none"/>
      </w:rPr>
    </w:pPr>
    <w:r w:rsidRPr="003B5514">
      <w:rPr>
        <w:rFonts w:cs="Arial"/>
        <w:b/>
        <w:bCs/>
        <w:sz w:val="32"/>
        <w:szCs w:val="32"/>
        <w:lang w:val="ru-RU"/>
      </w:rPr>
      <w:t>СТОЛИЧНА ОБЩИНА-РАЙОН „НОВИ ИСКЪР</w:t>
    </w:r>
    <w:r w:rsidRPr="003B5514">
      <w:rPr>
        <w:rFonts w:cs="Arial"/>
        <w:b/>
        <w:bCs/>
        <w:sz w:val="32"/>
        <w:szCs w:val="32"/>
        <w:lang w:val="bg-BG"/>
      </w:rPr>
      <w:t>”</w:t>
    </w:r>
  </w:p>
  <w:p w14:paraId="33FEA48E" w14:textId="77777777" w:rsidR="003B5514" w:rsidRPr="003B5514" w:rsidRDefault="003B5514" w:rsidP="003B5514">
    <w:pPr>
      <w:keepNext/>
      <w:pBdr>
        <w:top w:val="single" w:sz="4" w:space="1" w:color="auto"/>
      </w:pBdr>
      <w:jc w:val="center"/>
      <w:outlineLvl w:val="2"/>
      <w:rPr>
        <w:b/>
        <w:bCs/>
        <w:sz w:val="16"/>
        <w:szCs w:val="16"/>
        <w:lang w:val="bg-BG"/>
      </w:rPr>
    </w:pPr>
    <w:r w:rsidRPr="003B5514">
      <w:rPr>
        <w:b/>
        <w:bCs/>
        <w:sz w:val="16"/>
        <w:szCs w:val="16"/>
        <w:lang w:val="bg-BG"/>
      </w:rPr>
      <w:t>гр. Нови Искър, ул. “Искърско дефиле” № 123, п.к. 128</w:t>
    </w:r>
    <w:r w:rsidRPr="003B5514">
      <w:rPr>
        <w:b/>
        <w:bCs/>
        <w:sz w:val="16"/>
        <w:szCs w:val="16"/>
      </w:rPr>
      <w:t>1</w:t>
    </w:r>
    <w:r w:rsidRPr="003B5514">
      <w:rPr>
        <w:b/>
        <w:bCs/>
        <w:sz w:val="16"/>
        <w:szCs w:val="16"/>
        <w:lang w:val="bg-BG"/>
      </w:rPr>
      <w:t>, тел.: 991-72-30; 991-72-78; факс: 991 76 23 е-</w:t>
    </w:r>
    <w:r w:rsidRPr="003B5514">
      <w:rPr>
        <w:b/>
        <w:bCs/>
        <w:sz w:val="16"/>
        <w:szCs w:val="16"/>
        <w:lang w:val="en-GB"/>
      </w:rPr>
      <w:t>mail</w:t>
    </w:r>
    <w:r w:rsidRPr="003B5514">
      <w:rPr>
        <w:b/>
        <w:bCs/>
        <w:sz w:val="16"/>
        <w:szCs w:val="16"/>
        <w:lang w:val="bg-BG"/>
      </w:rPr>
      <w:t xml:space="preserve">: </w:t>
    </w:r>
    <w:r w:rsidRPr="003B5514">
      <w:rPr>
        <w:b/>
        <w:bCs/>
        <w:sz w:val="16"/>
        <w:szCs w:val="16"/>
      </w:rPr>
      <w:t>info@novi-iskar.bg</w:t>
    </w:r>
  </w:p>
  <w:p w14:paraId="4AFB9F78" w14:textId="77777777" w:rsidR="003B5514" w:rsidRPr="003B5514" w:rsidRDefault="003B5514" w:rsidP="003B5514">
    <w:pPr>
      <w:jc w:val="both"/>
      <w:rPr>
        <w:b/>
        <w:lang w:val="bg-BG"/>
      </w:rPr>
    </w:pPr>
  </w:p>
  <w:p w14:paraId="3221AE2A" w14:textId="77777777" w:rsidR="003B5514" w:rsidRPr="003B5514" w:rsidRDefault="003B5514" w:rsidP="003B5514">
    <w:pPr>
      <w:jc w:val="both"/>
      <w:rPr>
        <w:b/>
        <w:lang w:val="bg-BG"/>
      </w:rPr>
    </w:pPr>
  </w:p>
  <w:p w14:paraId="3F1F06CB" w14:textId="77777777" w:rsidR="003B5514" w:rsidRDefault="003B5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0FA"/>
    <w:multiLevelType w:val="hybridMultilevel"/>
    <w:tmpl w:val="6700FA9E"/>
    <w:lvl w:ilvl="0" w:tplc="0CDA5F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162580"/>
    <w:multiLevelType w:val="hybridMultilevel"/>
    <w:tmpl w:val="7226916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B444C"/>
    <w:multiLevelType w:val="multilevel"/>
    <w:tmpl w:val="53F67DC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47550B7"/>
    <w:multiLevelType w:val="hybridMultilevel"/>
    <w:tmpl w:val="EAFA115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1608C"/>
    <w:multiLevelType w:val="multilevel"/>
    <w:tmpl w:val="3AF094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7070055"/>
    <w:multiLevelType w:val="hybridMultilevel"/>
    <w:tmpl w:val="411E9488"/>
    <w:lvl w:ilvl="0" w:tplc="9886BC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5D97E67"/>
    <w:multiLevelType w:val="multilevel"/>
    <w:tmpl w:val="97B0D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18D4BB4"/>
    <w:multiLevelType w:val="multilevel"/>
    <w:tmpl w:val="CD2EF1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Narrow" w:eastAsia="Times New Roman" w:hAnsi="Arial Narrow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ascii="Arial Narrow" w:eastAsia="Times New Roman" w:hAnsi="Arial Narrow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53D31D30"/>
    <w:multiLevelType w:val="multilevel"/>
    <w:tmpl w:val="536A6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2D3200"/>
    <w:multiLevelType w:val="hybridMultilevel"/>
    <w:tmpl w:val="F08E0F5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AC4E22"/>
    <w:multiLevelType w:val="hybridMultilevel"/>
    <w:tmpl w:val="523C543E"/>
    <w:lvl w:ilvl="0" w:tplc="288CC724">
      <w:numFmt w:val="bullet"/>
      <w:lvlText w:val="-"/>
      <w:lvlJc w:val="left"/>
      <w:pPr>
        <w:ind w:left="104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6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4E1221"/>
    <w:multiLevelType w:val="multilevel"/>
    <w:tmpl w:val="1654F5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CC17278"/>
    <w:multiLevelType w:val="hybridMultilevel"/>
    <w:tmpl w:val="4FD8AAB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1616F"/>
    <w:multiLevelType w:val="hybridMultilevel"/>
    <w:tmpl w:val="45E031F2"/>
    <w:lvl w:ilvl="0" w:tplc="70E6C31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660A5"/>
    <w:multiLevelType w:val="hybridMultilevel"/>
    <w:tmpl w:val="37644F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0"/>
  </w:num>
  <w:num w:numId="4">
    <w:abstractNumId w:val="25"/>
  </w:num>
  <w:num w:numId="5">
    <w:abstractNumId w:val="34"/>
  </w:num>
  <w:num w:numId="6">
    <w:abstractNumId w:val="14"/>
  </w:num>
  <w:num w:numId="7">
    <w:abstractNumId w:val="18"/>
  </w:num>
  <w:num w:numId="8">
    <w:abstractNumId w:val="6"/>
  </w:num>
  <w:num w:numId="9">
    <w:abstractNumId w:val="19"/>
  </w:num>
  <w:num w:numId="10">
    <w:abstractNumId w:val="31"/>
  </w:num>
  <w:num w:numId="11">
    <w:abstractNumId w:val="37"/>
  </w:num>
  <w:num w:numId="12">
    <w:abstractNumId w:val="29"/>
  </w:num>
  <w:num w:numId="13">
    <w:abstractNumId w:val="10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42"/>
  </w:num>
  <w:num w:numId="18">
    <w:abstractNumId w:val="4"/>
  </w:num>
  <w:num w:numId="19">
    <w:abstractNumId w:val="1"/>
  </w:num>
  <w:num w:numId="20">
    <w:abstractNumId w:val="21"/>
  </w:num>
  <w:num w:numId="21">
    <w:abstractNumId w:val="26"/>
  </w:num>
  <w:num w:numId="22">
    <w:abstractNumId w:val="20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3"/>
  </w:num>
  <w:num w:numId="26">
    <w:abstractNumId w:val="9"/>
  </w:num>
  <w:num w:numId="27">
    <w:abstractNumId w:val="41"/>
  </w:num>
  <w:num w:numId="28">
    <w:abstractNumId w:val="22"/>
  </w:num>
  <w:num w:numId="29">
    <w:abstractNumId w:val="36"/>
  </w:num>
  <w:num w:numId="30">
    <w:abstractNumId w:val="35"/>
  </w:num>
  <w:num w:numId="31">
    <w:abstractNumId w:val="4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3"/>
  </w:num>
  <w:num w:numId="37">
    <w:abstractNumId w:val="43"/>
  </w:num>
  <w:num w:numId="38">
    <w:abstractNumId w:val="39"/>
  </w:num>
  <w:num w:numId="39">
    <w:abstractNumId w:val="11"/>
  </w:num>
  <w:num w:numId="40">
    <w:abstractNumId w:val="32"/>
  </w:num>
  <w:num w:numId="41">
    <w:abstractNumId w:val="7"/>
  </w:num>
  <w:num w:numId="42">
    <w:abstractNumId w:val="24"/>
  </w:num>
  <w:num w:numId="43">
    <w:abstractNumId w:val="12"/>
  </w:num>
  <w:num w:numId="44">
    <w:abstractNumId w:val="16"/>
  </w:num>
  <w:num w:numId="45">
    <w:abstractNumId w:val="38"/>
  </w:num>
  <w:num w:numId="46">
    <w:abstractNumId w:val="0"/>
  </w:num>
  <w:num w:numId="4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6528"/>
    <w:rsid w:val="00010A4F"/>
    <w:rsid w:val="000154B8"/>
    <w:rsid w:val="00016214"/>
    <w:rsid w:val="0002069F"/>
    <w:rsid w:val="00020C53"/>
    <w:rsid w:val="00021087"/>
    <w:rsid w:val="00021FDE"/>
    <w:rsid w:val="00023074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18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29"/>
    <w:rsid w:val="00064D8E"/>
    <w:rsid w:val="00064E11"/>
    <w:rsid w:val="0006650B"/>
    <w:rsid w:val="00070260"/>
    <w:rsid w:val="00070BBE"/>
    <w:rsid w:val="000710D7"/>
    <w:rsid w:val="00073445"/>
    <w:rsid w:val="00073B20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3A8D"/>
    <w:rsid w:val="00093C07"/>
    <w:rsid w:val="0009401C"/>
    <w:rsid w:val="0009488A"/>
    <w:rsid w:val="00094E1D"/>
    <w:rsid w:val="00095C2B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343F"/>
    <w:rsid w:val="000B389A"/>
    <w:rsid w:val="000C0917"/>
    <w:rsid w:val="000C0946"/>
    <w:rsid w:val="000C146B"/>
    <w:rsid w:val="000C174A"/>
    <w:rsid w:val="000C2391"/>
    <w:rsid w:val="000C2FE2"/>
    <w:rsid w:val="000C3247"/>
    <w:rsid w:val="000C4578"/>
    <w:rsid w:val="000C5A9D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1FF5"/>
    <w:rsid w:val="000F5185"/>
    <w:rsid w:val="00101EDE"/>
    <w:rsid w:val="0010405B"/>
    <w:rsid w:val="00104311"/>
    <w:rsid w:val="0010552E"/>
    <w:rsid w:val="00111267"/>
    <w:rsid w:val="00113BF7"/>
    <w:rsid w:val="00114284"/>
    <w:rsid w:val="00114834"/>
    <w:rsid w:val="00114D6B"/>
    <w:rsid w:val="00115549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2C5F"/>
    <w:rsid w:val="0013625B"/>
    <w:rsid w:val="001371B7"/>
    <w:rsid w:val="0013737F"/>
    <w:rsid w:val="001438F8"/>
    <w:rsid w:val="001445F2"/>
    <w:rsid w:val="00144BF0"/>
    <w:rsid w:val="00145A29"/>
    <w:rsid w:val="001540F8"/>
    <w:rsid w:val="00154ACE"/>
    <w:rsid w:val="0015500F"/>
    <w:rsid w:val="00157675"/>
    <w:rsid w:val="00160006"/>
    <w:rsid w:val="0016035D"/>
    <w:rsid w:val="00160AE2"/>
    <w:rsid w:val="001650E5"/>
    <w:rsid w:val="0016548A"/>
    <w:rsid w:val="00165726"/>
    <w:rsid w:val="00167C89"/>
    <w:rsid w:val="00171E8B"/>
    <w:rsid w:val="0017210B"/>
    <w:rsid w:val="00174E0A"/>
    <w:rsid w:val="00174F9C"/>
    <w:rsid w:val="00175BAE"/>
    <w:rsid w:val="00177220"/>
    <w:rsid w:val="00180B08"/>
    <w:rsid w:val="00181394"/>
    <w:rsid w:val="001823AA"/>
    <w:rsid w:val="001830CD"/>
    <w:rsid w:val="0018417A"/>
    <w:rsid w:val="00184EB6"/>
    <w:rsid w:val="00185221"/>
    <w:rsid w:val="00185513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417"/>
    <w:rsid w:val="001A7559"/>
    <w:rsid w:val="001B049D"/>
    <w:rsid w:val="001B12C5"/>
    <w:rsid w:val="001B201D"/>
    <w:rsid w:val="001B62AD"/>
    <w:rsid w:val="001B6BE1"/>
    <w:rsid w:val="001B6FBD"/>
    <w:rsid w:val="001B7D0B"/>
    <w:rsid w:val="001C2BE8"/>
    <w:rsid w:val="001C35FA"/>
    <w:rsid w:val="001C4367"/>
    <w:rsid w:val="001C7846"/>
    <w:rsid w:val="001D00FD"/>
    <w:rsid w:val="001D1117"/>
    <w:rsid w:val="001D1D3D"/>
    <w:rsid w:val="001D4347"/>
    <w:rsid w:val="001D4989"/>
    <w:rsid w:val="001D519C"/>
    <w:rsid w:val="001D5E05"/>
    <w:rsid w:val="001D6A14"/>
    <w:rsid w:val="001D6D37"/>
    <w:rsid w:val="001E01A7"/>
    <w:rsid w:val="001E03BD"/>
    <w:rsid w:val="001E7E06"/>
    <w:rsid w:val="001F034A"/>
    <w:rsid w:val="001F23C0"/>
    <w:rsid w:val="001F25B5"/>
    <w:rsid w:val="001F4566"/>
    <w:rsid w:val="001F6987"/>
    <w:rsid w:val="001F754C"/>
    <w:rsid w:val="001F7558"/>
    <w:rsid w:val="0020027C"/>
    <w:rsid w:val="00200440"/>
    <w:rsid w:val="002023B5"/>
    <w:rsid w:val="00205298"/>
    <w:rsid w:val="00207A82"/>
    <w:rsid w:val="0021037F"/>
    <w:rsid w:val="002111E2"/>
    <w:rsid w:val="00213762"/>
    <w:rsid w:val="002139A1"/>
    <w:rsid w:val="00214CDE"/>
    <w:rsid w:val="00215151"/>
    <w:rsid w:val="00216F53"/>
    <w:rsid w:val="0021773A"/>
    <w:rsid w:val="00221774"/>
    <w:rsid w:val="0022402F"/>
    <w:rsid w:val="00224D97"/>
    <w:rsid w:val="00225C9D"/>
    <w:rsid w:val="00226463"/>
    <w:rsid w:val="00232DAA"/>
    <w:rsid w:val="002344BB"/>
    <w:rsid w:val="0023538A"/>
    <w:rsid w:val="002402BE"/>
    <w:rsid w:val="002403ED"/>
    <w:rsid w:val="00240D39"/>
    <w:rsid w:val="0024101C"/>
    <w:rsid w:val="002433EC"/>
    <w:rsid w:val="00244AA7"/>
    <w:rsid w:val="00245973"/>
    <w:rsid w:val="00246806"/>
    <w:rsid w:val="00246851"/>
    <w:rsid w:val="00247086"/>
    <w:rsid w:val="00247683"/>
    <w:rsid w:val="002514E7"/>
    <w:rsid w:val="0025179E"/>
    <w:rsid w:val="002545BE"/>
    <w:rsid w:val="00254C9E"/>
    <w:rsid w:val="00255747"/>
    <w:rsid w:val="002558A3"/>
    <w:rsid w:val="00256F60"/>
    <w:rsid w:val="00257034"/>
    <w:rsid w:val="00261892"/>
    <w:rsid w:val="002621D9"/>
    <w:rsid w:val="00263546"/>
    <w:rsid w:val="00263712"/>
    <w:rsid w:val="00265C41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87B77"/>
    <w:rsid w:val="00290523"/>
    <w:rsid w:val="00291072"/>
    <w:rsid w:val="00291F86"/>
    <w:rsid w:val="00294FE7"/>
    <w:rsid w:val="002950E5"/>
    <w:rsid w:val="002958EC"/>
    <w:rsid w:val="00296BF6"/>
    <w:rsid w:val="00297304"/>
    <w:rsid w:val="002A0312"/>
    <w:rsid w:val="002A0B66"/>
    <w:rsid w:val="002A375B"/>
    <w:rsid w:val="002A4B3C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01F6"/>
    <w:rsid w:val="002D1931"/>
    <w:rsid w:val="002D43B5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360"/>
    <w:rsid w:val="00307A5B"/>
    <w:rsid w:val="0031062F"/>
    <w:rsid w:val="00310CCF"/>
    <w:rsid w:val="0031157F"/>
    <w:rsid w:val="0031338A"/>
    <w:rsid w:val="00315B47"/>
    <w:rsid w:val="00316D7D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037C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051"/>
    <w:rsid w:val="003446C1"/>
    <w:rsid w:val="00345EB6"/>
    <w:rsid w:val="0034636E"/>
    <w:rsid w:val="00347B86"/>
    <w:rsid w:val="00347BEF"/>
    <w:rsid w:val="00352A85"/>
    <w:rsid w:val="00354CB5"/>
    <w:rsid w:val="0035768C"/>
    <w:rsid w:val="00362B95"/>
    <w:rsid w:val="00362F4D"/>
    <w:rsid w:val="00363DB6"/>
    <w:rsid w:val="00364CF9"/>
    <w:rsid w:val="00364D9C"/>
    <w:rsid w:val="003660BC"/>
    <w:rsid w:val="00366179"/>
    <w:rsid w:val="00367A1D"/>
    <w:rsid w:val="00370AD4"/>
    <w:rsid w:val="00372028"/>
    <w:rsid w:val="00372250"/>
    <w:rsid w:val="003733B1"/>
    <w:rsid w:val="0037439C"/>
    <w:rsid w:val="0037794D"/>
    <w:rsid w:val="00377EA1"/>
    <w:rsid w:val="00382742"/>
    <w:rsid w:val="00382AAC"/>
    <w:rsid w:val="00383838"/>
    <w:rsid w:val="00386EC1"/>
    <w:rsid w:val="0039268C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C74"/>
    <w:rsid w:val="003B27D1"/>
    <w:rsid w:val="003B4D88"/>
    <w:rsid w:val="003B5514"/>
    <w:rsid w:val="003B7329"/>
    <w:rsid w:val="003C26E1"/>
    <w:rsid w:val="003C338C"/>
    <w:rsid w:val="003C3BD2"/>
    <w:rsid w:val="003C3C19"/>
    <w:rsid w:val="003C78A1"/>
    <w:rsid w:val="003D0A1E"/>
    <w:rsid w:val="003D493D"/>
    <w:rsid w:val="003D5A8E"/>
    <w:rsid w:val="003D5FF5"/>
    <w:rsid w:val="003D73FB"/>
    <w:rsid w:val="003D78EE"/>
    <w:rsid w:val="003E150F"/>
    <w:rsid w:val="003E23B2"/>
    <w:rsid w:val="003E2D92"/>
    <w:rsid w:val="003E41E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7A9"/>
    <w:rsid w:val="00420D50"/>
    <w:rsid w:val="00421F21"/>
    <w:rsid w:val="00422ED4"/>
    <w:rsid w:val="00426C6A"/>
    <w:rsid w:val="00427545"/>
    <w:rsid w:val="00427A2E"/>
    <w:rsid w:val="00430E08"/>
    <w:rsid w:val="00432135"/>
    <w:rsid w:val="0044045F"/>
    <w:rsid w:val="0044128E"/>
    <w:rsid w:val="004432DD"/>
    <w:rsid w:val="004444CF"/>
    <w:rsid w:val="00446076"/>
    <w:rsid w:val="00447FE8"/>
    <w:rsid w:val="00454067"/>
    <w:rsid w:val="004577ED"/>
    <w:rsid w:val="00460532"/>
    <w:rsid w:val="004607A6"/>
    <w:rsid w:val="00460F8A"/>
    <w:rsid w:val="004611DF"/>
    <w:rsid w:val="004638C8"/>
    <w:rsid w:val="004648E6"/>
    <w:rsid w:val="00464FFD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2FCB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97DAA"/>
    <w:rsid w:val="004A2ABB"/>
    <w:rsid w:val="004A3944"/>
    <w:rsid w:val="004A4094"/>
    <w:rsid w:val="004A520D"/>
    <w:rsid w:val="004A5F08"/>
    <w:rsid w:val="004A61A3"/>
    <w:rsid w:val="004A6D6F"/>
    <w:rsid w:val="004A7D14"/>
    <w:rsid w:val="004B10D9"/>
    <w:rsid w:val="004B11C5"/>
    <w:rsid w:val="004B1A60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24DC"/>
    <w:rsid w:val="004E3C38"/>
    <w:rsid w:val="004E4CB3"/>
    <w:rsid w:val="004E5159"/>
    <w:rsid w:val="004E5212"/>
    <w:rsid w:val="004E57B1"/>
    <w:rsid w:val="004E5E5D"/>
    <w:rsid w:val="004E6734"/>
    <w:rsid w:val="004E6ACC"/>
    <w:rsid w:val="004E6C0E"/>
    <w:rsid w:val="004E739B"/>
    <w:rsid w:val="004F0777"/>
    <w:rsid w:val="004F0FAB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3DB5"/>
    <w:rsid w:val="00524587"/>
    <w:rsid w:val="00524743"/>
    <w:rsid w:val="00524794"/>
    <w:rsid w:val="00524EE0"/>
    <w:rsid w:val="0052688A"/>
    <w:rsid w:val="00527D24"/>
    <w:rsid w:val="005319C8"/>
    <w:rsid w:val="005320F8"/>
    <w:rsid w:val="00532637"/>
    <w:rsid w:val="005328CE"/>
    <w:rsid w:val="00533FE3"/>
    <w:rsid w:val="00534638"/>
    <w:rsid w:val="0053479E"/>
    <w:rsid w:val="00535246"/>
    <w:rsid w:val="0053664F"/>
    <w:rsid w:val="00536DB0"/>
    <w:rsid w:val="00537A85"/>
    <w:rsid w:val="00541F6B"/>
    <w:rsid w:val="005424C0"/>
    <w:rsid w:val="00543041"/>
    <w:rsid w:val="005454AA"/>
    <w:rsid w:val="005455F6"/>
    <w:rsid w:val="0054669B"/>
    <w:rsid w:val="00550248"/>
    <w:rsid w:val="00554D98"/>
    <w:rsid w:val="0055652C"/>
    <w:rsid w:val="00557CA8"/>
    <w:rsid w:val="005605F7"/>
    <w:rsid w:val="005629FF"/>
    <w:rsid w:val="00565C30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2CB"/>
    <w:rsid w:val="005B1712"/>
    <w:rsid w:val="005B1BF5"/>
    <w:rsid w:val="005B2716"/>
    <w:rsid w:val="005B34A2"/>
    <w:rsid w:val="005B4466"/>
    <w:rsid w:val="005B4A08"/>
    <w:rsid w:val="005B6F4F"/>
    <w:rsid w:val="005B7B82"/>
    <w:rsid w:val="005C0CF4"/>
    <w:rsid w:val="005C1F25"/>
    <w:rsid w:val="005C3DD5"/>
    <w:rsid w:val="005C442B"/>
    <w:rsid w:val="005D043A"/>
    <w:rsid w:val="005D0E02"/>
    <w:rsid w:val="005D2418"/>
    <w:rsid w:val="005D28DE"/>
    <w:rsid w:val="005D2D10"/>
    <w:rsid w:val="005D34E0"/>
    <w:rsid w:val="005D358E"/>
    <w:rsid w:val="005D3935"/>
    <w:rsid w:val="005D4703"/>
    <w:rsid w:val="005D58D3"/>
    <w:rsid w:val="005D5B39"/>
    <w:rsid w:val="005D5F3D"/>
    <w:rsid w:val="005E25BE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353C"/>
    <w:rsid w:val="006043E4"/>
    <w:rsid w:val="006072EB"/>
    <w:rsid w:val="006112DF"/>
    <w:rsid w:val="00612F5F"/>
    <w:rsid w:val="006131AE"/>
    <w:rsid w:val="006164BF"/>
    <w:rsid w:val="00616B40"/>
    <w:rsid w:val="00621DC6"/>
    <w:rsid w:val="00623B83"/>
    <w:rsid w:val="0062487F"/>
    <w:rsid w:val="00630746"/>
    <w:rsid w:val="00632D78"/>
    <w:rsid w:val="00633D25"/>
    <w:rsid w:val="00634E62"/>
    <w:rsid w:val="00634EE4"/>
    <w:rsid w:val="00635107"/>
    <w:rsid w:val="006371EA"/>
    <w:rsid w:val="00637F82"/>
    <w:rsid w:val="00640222"/>
    <w:rsid w:val="00640C25"/>
    <w:rsid w:val="00641070"/>
    <w:rsid w:val="00641616"/>
    <w:rsid w:val="006419A1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77F2F"/>
    <w:rsid w:val="00680A64"/>
    <w:rsid w:val="00682DA3"/>
    <w:rsid w:val="00685296"/>
    <w:rsid w:val="00686331"/>
    <w:rsid w:val="00686A1E"/>
    <w:rsid w:val="00687455"/>
    <w:rsid w:val="00690962"/>
    <w:rsid w:val="00692C8A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0F0F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374F"/>
    <w:rsid w:val="006E475E"/>
    <w:rsid w:val="006E6D21"/>
    <w:rsid w:val="006F05E3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3803"/>
    <w:rsid w:val="007144F9"/>
    <w:rsid w:val="00715B9B"/>
    <w:rsid w:val="007160BF"/>
    <w:rsid w:val="0071651F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373"/>
    <w:rsid w:val="00752657"/>
    <w:rsid w:val="00754D95"/>
    <w:rsid w:val="0075536C"/>
    <w:rsid w:val="007615B6"/>
    <w:rsid w:val="00761A4E"/>
    <w:rsid w:val="00761BD7"/>
    <w:rsid w:val="007638C0"/>
    <w:rsid w:val="0076440A"/>
    <w:rsid w:val="00764864"/>
    <w:rsid w:val="00765013"/>
    <w:rsid w:val="007658CE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0BC4"/>
    <w:rsid w:val="007B242F"/>
    <w:rsid w:val="007B5EC8"/>
    <w:rsid w:val="007C0412"/>
    <w:rsid w:val="007C15F6"/>
    <w:rsid w:val="007C2C39"/>
    <w:rsid w:val="007C3A55"/>
    <w:rsid w:val="007C3CF5"/>
    <w:rsid w:val="007C5D46"/>
    <w:rsid w:val="007C6769"/>
    <w:rsid w:val="007D2A25"/>
    <w:rsid w:val="007D4237"/>
    <w:rsid w:val="007D4EE2"/>
    <w:rsid w:val="007D6286"/>
    <w:rsid w:val="007D6A1D"/>
    <w:rsid w:val="007D7D26"/>
    <w:rsid w:val="007E04DA"/>
    <w:rsid w:val="007E098A"/>
    <w:rsid w:val="007E09D1"/>
    <w:rsid w:val="007E10B9"/>
    <w:rsid w:val="007E15C9"/>
    <w:rsid w:val="007E20F7"/>
    <w:rsid w:val="007E334E"/>
    <w:rsid w:val="007E48A3"/>
    <w:rsid w:val="007E5F34"/>
    <w:rsid w:val="007F19A8"/>
    <w:rsid w:val="007F35C8"/>
    <w:rsid w:val="007F472C"/>
    <w:rsid w:val="007F488C"/>
    <w:rsid w:val="007F6B45"/>
    <w:rsid w:val="007F6DAC"/>
    <w:rsid w:val="007F7841"/>
    <w:rsid w:val="007F7DFE"/>
    <w:rsid w:val="00800534"/>
    <w:rsid w:val="00802EBF"/>
    <w:rsid w:val="008043DF"/>
    <w:rsid w:val="00806673"/>
    <w:rsid w:val="00806A07"/>
    <w:rsid w:val="008071D2"/>
    <w:rsid w:val="0081240E"/>
    <w:rsid w:val="0081326F"/>
    <w:rsid w:val="00813494"/>
    <w:rsid w:val="00814814"/>
    <w:rsid w:val="00815094"/>
    <w:rsid w:val="00815309"/>
    <w:rsid w:val="00816648"/>
    <w:rsid w:val="008169F2"/>
    <w:rsid w:val="0082024C"/>
    <w:rsid w:val="008216E2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0150"/>
    <w:rsid w:val="0087124F"/>
    <w:rsid w:val="00871352"/>
    <w:rsid w:val="00871401"/>
    <w:rsid w:val="008728F7"/>
    <w:rsid w:val="00872A71"/>
    <w:rsid w:val="00874026"/>
    <w:rsid w:val="00875D72"/>
    <w:rsid w:val="008760B7"/>
    <w:rsid w:val="008768E6"/>
    <w:rsid w:val="00880ACA"/>
    <w:rsid w:val="00881D78"/>
    <w:rsid w:val="00882254"/>
    <w:rsid w:val="00882335"/>
    <w:rsid w:val="00883B8E"/>
    <w:rsid w:val="008845CE"/>
    <w:rsid w:val="00885DE7"/>
    <w:rsid w:val="008861FC"/>
    <w:rsid w:val="00893EC8"/>
    <w:rsid w:val="0089424E"/>
    <w:rsid w:val="00896F5A"/>
    <w:rsid w:val="0089764A"/>
    <w:rsid w:val="0089774A"/>
    <w:rsid w:val="008A018D"/>
    <w:rsid w:val="008A0E42"/>
    <w:rsid w:val="008A1FF4"/>
    <w:rsid w:val="008A3E7D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38CF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6E5"/>
    <w:rsid w:val="008E6FED"/>
    <w:rsid w:val="008E739A"/>
    <w:rsid w:val="008F0783"/>
    <w:rsid w:val="008F0D52"/>
    <w:rsid w:val="008F0FBA"/>
    <w:rsid w:val="008F188A"/>
    <w:rsid w:val="008F2389"/>
    <w:rsid w:val="008F2DF7"/>
    <w:rsid w:val="008F2F2D"/>
    <w:rsid w:val="008F4190"/>
    <w:rsid w:val="008F4C83"/>
    <w:rsid w:val="00901EB1"/>
    <w:rsid w:val="0090514C"/>
    <w:rsid w:val="0090761C"/>
    <w:rsid w:val="0091273F"/>
    <w:rsid w:val="009130A6"/>
    <w:rsid w:val="009150F1"/>
    <w:rsid w:val="00915BCF"/>
    <w:rsid w:val="00916160"/>
    <w:rsid w:val="00916FBD"/>
    <w:rsid w:val="00917CBF"/>
    <w:rsid w:val="009205B0"/>
    <w:rsid w:val="00920ABE"/>
    <w:rsid w:val="0092262A"/>
    <w:rsid w:val="00924FF8"/>
    <w:rsid w:val="00927E89"/>
    <w:rsid w:val="00933272"/>
    <w:rsid w:val="009338AE"/>
    <w:rsid w:val="00934C6D"/>
    <w:rsid w:val="00934F27"/>
    <w:rsid w:val="009414BC"/>
    <w:rsid w:val="009424EB"/>
    <w:rsid w:val="0094268A"/>
    <w:rsid w:val="00942F7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4E69"/>
    <w:rsid w:val="009652D7"/>
    <w:rsid w:val="00965967"/>
    <w:rsid w:val="00966233"/>
    <w:rsid w:val="0096672D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E61"/>
    <w:rsid w:val="009852CF"/>
    <w:rsid w:val="0098705F"/>
    <w:rsid w:val="009876B6"/>
    <w:rsid w:val="009914EB"/>
    <w:rsid w:val="00991FB9"/>
    <w:rsid w:val="00992BF6"/>
    <w:rsid w:val="00995BCC"/>
    <w:rsid w:val="00996F62"/>
    <w:rsid w:val="009A0F6E"/>
    <w:rsid w:val="009A17C0"/>
    <w:rsid w:val="009A1822"/>
    <w:rsid w:val="009A1ED4"/>
    <w:rsid w:val="009A280A"/>
    <w:rsid w:val="009A48E2"/>
    <w:rsid w:val="009A578A"/>
    <w:rsid w:val="009A6666"/>
    <w:rsid w:val="009A7107"/>
    <w:rsid w:val="009A74A3"/>
    <w:rsid w:val="009A7635"/>
    <w:rsid w:val="009A77D6"/>
    <w:rsid w:val="009B1C08"/>
    <w:rsid w:val="009B2489"/>
    <w:rsid w:val="009B3959"/>
    <w:rsid w:val="009B4A2C"/>
    <w:rsid w:val="009B5A2D"/>
    <w:rsid w:val="009B6A8A"/>
    <w:rsid w:val="009B6B78"/>
    <w:rsid w:val="009B6C6B"/>
    <w:rsid w:val="009B71B0"/>
    <w:rsid w:val="009C09BB"/>
    <w:rsid w:val="009C25FD"/>
    <w:rsid w:val="009C6E5E"/>
    <w:rsid w:val="009C7254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7198"/>
    <w:rsid w:val="00A074EA"/>
    <w:rsid w:val="00A076E9"/>
    <w:rsid w:val="00A0772B"/>
    <w:rsid w:val="00A11474"/>
    <w:rsid w:val="00A1291C"/>
    <w:rsid w:val="00A140AE"/>
    <w:rsid w:val="00A14C63"/>
    <w:rsid w:val="00A159D3"/>
    <w:rsid w:val="00A159D6"/>
    <w:rsid w:val="00A16C40"/>
    <w:rsid w:val="00A16D73"/>
    <w:rsid w:val="00A170AD"/>
    <w:rsid w:val="00A2170F"/>
    <w:rsid w:val="00A2305F"/>
    <w:rsid w:val="00A23B1E"/>
    <w:rsid w:val="00A270E4"/>
    <w:rsid w:val="00A3040E"/>
    <w:rsid w:val="00A33758"/>
    <w:rsid w:val="00A33C18"/>
    <w:rsid w:val="00A34299"/>
    <w:rsid w:val="00A3527A"/>
    <w:rsid w:val="00A35E93"/>
    <w:rsid w:val="00A372D0"/>
    <w:rsid w:val="00A37A5F"/>
    <w:rsid w:val="00A400B7"/>
    <w:rsid w:val="00A42D9A"/>
    <w:rsid w:val="00A4301D"/>
    <w:rsid w:val="00A4358E"/>
    <w:rsid w:val="00A43AF7"/>
    <w:rsid w:val="00A44FE8"/>
    <w:rsid w:val="00A45015"/>
    <w:rsid w:val="00A4560E"/>
    <w:rsid w:val="00A46C5A"/>
    <w:rsid w:val="00A46E08"/>
    <w:rsid w:val="00A50CCA"/>
    <w:rsid w:val="00A50CD0"/>
    <w:rsid w:val="00A513C8"/>
    <w:rsid w:val="00A51A4C"/>
    <w:rsid w:val="00A52179"/>
    <w:rsid w:val="00A5296D"/>
    <w:rsid w:val="00A54015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2A91"/>
    <w:rsid w:val="00A74E07"/>
    <w:rsid w:val="00A7504C"/>
    <w:rsid w:val="00A7543B"/>
    <w:rsid w:val="00A75BE0"/>
    <w:rsid w:val="00A7603E"/>
    <w:rsid w:val="00A77669"/>
    <w:rsid w:val="00A7794A"/>
    <w:rsid w:val="00A81AD6"/>
    <w:rsid w:val="00A8362D"/>
    <w:rsid w:val="00A84948"/>
    <w:rsid w:val="00A85961"/>
    <w:rsid w:val="00A90860"/>
    <w:rsid w:val="00A91DF5"/>
    <w:rsid w:val="00A92B77"/>
    <w:rsid w:val="00A93378"/>
    <w:rsid w:val="00A9438F"/>
    <w:rsid w:val="00A94A9D"/>
    <w:rsid w:val="00A94AAB"/>
    <w:rsid w:val="00A967D9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78F"/>
    <w:rsid w:val="00AE1EC0"/>
    <w:rsid w:val="00AE2344"/>
    <w:rsid w:val="00AE2F16"/>
    <w:rsid w:val="00AE33C6"/>
    <w:rsid w:val="00AE523A"/>
    <w:rsid w:val="00AF2208"/>
    <w:rsid w:val="00AF2CFB"/>
    <w:rsid w:val="00AF763B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D83"/>
    <w:rsid w:val="00B2322F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1E3B"/>
    <w:rsid w:val="00B43C57"/>
    <w:rsid w:val="00B444E1"/>
    <w:rsid w:val="00B45BF3"/>
    <w:rsid w:val="00B46054"/>
    <w:rsid w:val="00B461E3"/>
    <w:rsid w:val="00B465C2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58C7"/>
    <w:rsid w:val="00B859EA"/>
    <w:rsid w:val="00B85E14"/>
    <w:rsid w:val="00B86EE2"/>
    <w:rsid w:val="00B87327"/>
    <w:rsid w:val="00B87ACF"/>
    <w:rsid w:val="00B930B3"/>
    <w:rsid w:val="00B94103"/>
    <w:rsid w:val="00B9624E"/>
    <w:rsid w:val="00B97E3B"/>
    <w:rsid w:val="00BA3378"/>
    <w:rsid w:val="00BA414B"/>
    <w:rsid w:val="00BA5DE4"/>
    <w:rsid w:val="00BA73A1"/>
    <w:rsid w:val="00BA75AA"/>
    <w:rsid w:val="00BA7BC3"/>
    <w:rsid w:val="00BB3DDA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0F77"/>
    <w:rsid w:val="00BD19C8"/>
    <w:rsid w:val="00BD2004"/>
    <w:rsid w:val="00BD38ED"/>
    <w:rsid w:val="00BD68D4"/>
    <w:rsid w:val="00BD7D71"/>
    <w:rsid w:val="00BE0AB5"/>
    <w:rsid w:val="00BE212F"/>
    <w:rsid w:val="00BE21C1"/>
    <w:rsid w:val="00BE2E58"/>
    <w:rsid w:val="00BE2E5D"/>
    <w:rsid w:val="00BE3AC5"/>
    <w:rsid w:val="00BE6C2B"/>
    <w:rsid w:val="00BE7557"/>
    <w:rsid w:val="00BF53BC"/>
    <w:rsid w:val="00C008C5"/>
    <w:rsid w:val="00C00AA4"/>
    <w:rsid w:val="00C01016"/>
    <w:rsid w:val="00C02047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1690C"/>
    <w:rsid w:val="00C20096"/>
    <w:rsid w:val="00C2053D"/>
    <w:rsid w:val="00C21BFB"/>
    <w:rsid w:val="00C2236C"/>
    <w:rsid w:val="00C22BCB"/>
    <w:rsid w:val="00C23688"/>
    <w:rsid w:val="00C258B6"/>
    <w:rsid w:val="00C30378"/>
    <w:rsid w:val="00C30988"/>
    <w:rsid w:val="00C33777"/>
    <w:rsid w:val="00C35A93"/>
    <w:rsid w:val="00C35C6E"/>
    <w:rsid w:val="00C3606C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0DA"/>
    <w:rsid w:val="00C61905"/>
    <w:rsid w:val="00C61FF2"/>
    <w:rsid w:val="00C6318F"/>
    <w:rsid w:val="00C63472"/>
    <w:rsid w:val="00C6360C"/>
    <w:rsid w:val="00C63A6B"/>
    <w:rsid w:val="00C645A9"/>
    <w:rsid w:val="00C671DA"/>
    <w:rsid w:val="00C70433"/>
    <w:rsid w:val="00C71C59"/>
    <w:rsid w:val="00C7327A"/>
    <w:rsid w:val="00C73F65"/>
    <w:rsid w:val="00C7425B"/>
    <w:rsid w:val="00C74516"/>
    <w:rsid w:val="00C747D7"/>
    <w:rsid w:val="00C7662E"/>
    <w:rsid w:val="00C76AA0"/>
    <w:rsid w:val="00C773D0"/>
    <w:rsid w:val="00C77A06"/>
    <w:rsid w:val="00C77A69"/>
    <w:rsid w:val="00C81570"/>
    <w:rsid w:val="00C81B97"/>
    <w:rsid w:val="00C827E9"/>
    <w:rsid w:val="00C82DEB"/>
    <w:rsid w:val="00C8324B"/>
    <w:rsid w:val="00C847CD"/>
    <w:rsid w:val="00C85EB8"/>
    <w:rsid w:val="00C86007"/>
    <w:rsid w:val="00C941DA"/>
    <w:rsid w:val="00C94949"/>
    <w:rsid w:val="00C94D63"/>
    <w:rsid w:val="00C96E25"/>
    <w:rsid w:val="00CA1492"/>
    <w:rsid w:val="00CA1B70"/>
    <w:rsid w:val="00CA22BD"/>
    <w:rsid w:val="00CA26AF"/>
    <w:rsid w:val="00CA4760"/>
    <w:rsid w:val="00CA658C"/>
    <w:rsid w:val="00CA6B7C"/>
    <w:rsid w:val="00CA75B5"/>
    <w:rsid w:val="00CA7D43"/>
    <w:rsid w:val="00CB29DF"/>
    <w:rsid w:val="00CB2D93"/>
    <w:rsid w:val="00CB2FF9"/>
    <w:rsid w:val="00CB39AA"/>
    <w:rsid w:val="00CB3B7B"/>
    <w:rsid w:val="00CB47B2"/>
    <w:rsid w:val="00CB4F64"/>
    <w:rsid w:val="00CB5309"/>
    <w:rsid w:val="00CC0BC5"/>
    <w:rsid w:val="00CC29A5"/>
    <w:rsid w:val="00CC3889"/>
    <w:rsid w:val="00CC426C"/>
    <w:rsid w:val="00CC66EC"/>
    <w:rsid w:val="00CD0EBB"/>
    <w:rsid w:val="00CD1763"/>
    <w:rsid w:val="00CD30AB"/>
    <w:rsid w:val="00CD32B8"/>
    <w:rsid w:val="00CD5C4B"/>
    <w:rsid w:val="00CD5D5B"/>
    <w:rsid w:val="00CD5F8C"/>
    <w:rsid w:val="00CD7BC2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0D3F"/>
    <w:rsid w:val="00CF3206"/>
    <w:rsid w:val="00CF428D"/>
    <w:rsid w:val="00CF6416"/>
    <w:rsid w:val="00CF7AEF"/>
    <w:rsid w:val="00D01BF0"/>
    <w:rsid w:val="00D01C2E"/>
    <w:rsid w:val="00D0288A"/>
    <w:rsid w:val="00D02B4F"/>
    <w:rsid w:val="00D03EE1"/>
    <w:rsid w:val="00D12444"/>
    <w:rsid w:val="00D13B45"/>
    <w:rsid w:val="00D14581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B61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2AA"/>
    <w:rsid w:val="00D4754D"/>
    <w:rsid w:val="00D50DB9"/>
    <w:rsid w:val="00D50FEC"/>
    <w:rsid w:val="00D51387"/>
    <w:rsid w:val="00D519E2"/>
    <w:rsid w:val="00D531B6"/>
    <w:rsid w:val="00D53261"/>
    <w:rsid w:val="00D54114"/>
    <w:rsid w:val="00D54D4C"/>
    <w:rsid w:val="00D55370"/>
    <w:rsid w:val="00D56342"/>
    <w:rsid w:val="00D56947"/>
    <w:rsid w:val="00D6045A"/>
    <w:rsid w:val="00D61B6F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1F"/>
    <w:rsid w:val="00D7643F"/>
    <w:rsid w:val="00D76AA6"/>
    <w:rsid w:val="00D77820"/>
    <w:rsid w:val="00D80ADB"/>
    <w:rsid w:val="00D80F13"/>
    <w:rsid w:val="00D818C0"/>
    <w:rsid w:val="00D81DDD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45C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4ABE"/>
    <w:rsid w:val="00E45E3F"/>
    <w:rsid w:val="00E46501"/>
    <w:rsid w:val="00E46EA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75460"/>
    <w:rsid w:val="00E803A6"/>
    <w:rsid w:val="00E813FC"/>
    <w:rsid w:val="00E8147F"/>
    <w:rsid w:val="00E822BB"/>
    <w:rsid w:val="00E828AE"/>
    <w:rsid w:val="00E8362C"/>
    <w:rsid w:val="00E83FA7"/>
    <w:rsid w:val="00E8443F"/>
    <w:rsid w:val="00E84C98"/>
    <w:rsid w:val="00E8502A"/>
    <w:rsid w:val="00E862E4"/>
    <w:rsid w:val="00E8692C"/>
    <w:rsid w:val="00E86D64"/>
    <w:rsid w:val="00E87267"/>
    <w:rsid w:val="00E8730A"/>
    <w:rsid w:val="00E94149"/>
    <w:rsid w:val="00E94A0C"/>
    <w:rsid w:val="00E95926"/>
    <w:rsid w:val="00E963C4"/>
    <w:rsid w:val="00E964EC"/>
    <w:rsid w:val="00E96593"/>
    <w:rsid w:val="00E97B55"/>
    <w:rsid w:val="00EA07AB"/>
    <w:rsid w:val="00EA1311"/>
    <w:rsid w:val="00EA4363"/>
    <w:rsid w:val="00EA4EDA"/>
    <w:rsid w:val="00EA7723"/>
    <w:rsid w:val="00EA7870"/>
    <w:rsid w:val="00EB2115"/>
    <w:rsid w:val="00EB2742"/>
    <w:rsid w:val="00EB3DFF"/>
    <w:rsid w:val="00EB3FF5"/>
    <w:rsid w:val="00EB5A0C"/>
    <w:rsid w:val="00EB5B24"/>
    <w:rsid w:val="00EB66F8"/>
    <w:rsid w:val="00EC038A"/>
    <w:rsid w:val="00EC1BF4"/>
    <w:rsid w:val="00EC36D1"/>
    <w:rsid w:val="00EC3974"/>
    <w:rsid w:val="00EC546A"/>
    <w:rsid w:val="00EC5D98"/>
    <w:rsid w:val="00EC7296"/>
    <w:rsid w:val="00ED009E"/>
    <w:rsid w:val="00ED0115"/>
    <w:rsid w:val="00ED0BEE"/>
    <w:rsid w:val="00ED2A7A"/>
    <w:rsid w:val="00ED314F"/>
    <w:rsid w:val="00ED3B88"/>
    <w:rsid w:val="00ED4FB8"/>
    <w:rsid w:val="00ED6973"/>
    <w:rsid w:val="00EE04DE"/>
    <w:rsid w:val="00EE123E"/>
    <w:rsid w:val="00EE162D"/>
    <w:rsid w:val="00EE2E0F"/>
    <w:rsid w:val="00EE4195"/>
    <w:rsid w:val="00EE4201"/>
    <w:rsid w:val="00EE4514"/>
    <w:rsid w:val="00EE4E18"/>
    <w:rsid w:val="00EE5BCD"/>
    <w:rsid w:val="00EE60FD"/>
    <w:rsid w:val="00EE71D9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4DC9"/>
    <w:rsid w:val="00F15334"/>
    <w:rsid w:val="00F15F4F"/>
    <w:rsid w:val="00F15F55"/>
    <w:rsid w:val="00F1646B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5B8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30E9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86343"/>
    <w:rsid w:val="00F910B7"/>
    <w:rsid w:val="00F91E40"/>
    <w:rsid w:val="00F92326"/>
    <w:rsid w:val="00F94826"/>
    <w:rsid w:val="00F9596B"/>
    <w:rsid w:val="00F96CF9"/>
    <w:rsid w:val="00FA18FB"/>
    <w:rsid w:val="00FA21E9"/>
    <w:rsid w:val="00FA3B17"/>
    <w:rsid w:val="00FA44F2"/>
    <w:rsid w:val="00FA52C1"/>
    <w:rsid w:val="00FA77E6"/>
    <w:rsid w:val="00FA7838"/>
    <w:rsid w:val="00FA7B2C"/>
    <w:rsid w:val="00FB04E4"/>
    <w:rsid w:val="00FB058F"/>
    <w:rsid w:val="00FB1822"/>
    <w:rsid w:val="00FB1887"/>
    <w:rsid w:val="00FB2AF6"/>
    <w:rsid w:val="00FB3026"/>
    <w:rsid w:val="00FB5631"/>
    <w:rsid w:val="00FB5D5C"/>
    <w:rsid w:val="00FB6303"/>
    <w:rsid w:val="00FB6F87"/>
    <w:rsid w:val="00FB75A8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6204"/>
    <w:rsid w:val="00FE737E"/>
    <w:rsid w:val="00FF01AD"/>
    <w:rsid w:val="00FF2DC6"/>
    <w:rsid w:val="00FF44D0"/>
    <w:rsid w:val="00FF48DE"/>
    <w:rsid w:val="00FF4A0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BD7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boxtitle">
    <w:name w:val="box_title"/>
    <w:basedOn w:val="Normal"/>
    <w:rsid w:val="00E46EA1"/>
    <w:pPr>
      <w:spacing w:before="100" w:beforeAutospacing="1" w:after="100" w:afterAutospacing="1"/>
    </w:pPr>
    <w:rPr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4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47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BEF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4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BEF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Bodytext2Bold2">
    <w:name w:val="Body text (2) + Bold2"/>
    <w:basedOn w:val="DefaultParagraphFont"/>
    <w:rsid w:val="006402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Bodytext2">
    <w:name w:val="Body text (2)"/>
    <w:basedOn w:val="DefaultParagraphFont"/>
    <w:rsid w:val="0064022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Bodytext20">
    <w:name w:val="Body text (2)_"/>
    <w:basedOn w:val="DefaultParagraphFont"/>
    <w:link w:val="Bodytext21"/>
    <w:locked/>
    <w:rsid w:val="00640222"/>
    <w:rPr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640222"/>
    <w:pPr>
      <w:widowControl w:val="0"/>
      <w:shd w:val="clear" w:color="auto" w:fill="FFFFFF"/>
      <w:spacing w:after="180" w:line="317" w:lineRule="exact"/>
      <w:ind w:hanging="400"/>
      <w:jc w:val="both"/>
    </w:pPr>
    <w:rPr>
      <w:rFonts w:ascii="Calibri" w:eastAsia="Calibri" w:hAnsi="Calibri"/>
      <w:sz w:val="22"/>
      <w:szCs w:val="22"/>
      <w:lang w:val="bg-BG" w:eastAsia="bg-BG"/>
    </w:rPr>
  </w:style>
  <w:style w:type="character" w:customStyle="1" w:styleId="Bodytext2Candara">
    <w:name w:val="Body text (2) + Candara"/>
    <w:aliases w:val="10,5 pt"/>
    <w:basedOn w:val="Bodytext20"/>
    <w:rsid w:val="00640222"/>
    <w:rPr>
      <w:rFonts w:ascii="Candara" w:eastAsia="Times New Roman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/>
    </w:rPr>
  </w:style>
  <w:style w:type="character" w:customStyle="1" w:styleId="Bodytext2Bold1">
    <w:name w:val="Body text (2) + Bold1"/>
    <w:basedOn w:val="DefaultParagraphFont"/>
    <w:rsid w:val="006402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Heading10">
    <w:name w:val="Heading #1_"/>
    <w:basedOn w:val="DefaultParagraphFont"/>
    <w:link w:val="Heading11"/>
    <w:locked/>
    <w:rsid w:val="00640222"/>
    <w:rPr>
      <w:b/>
      <w:bCs/>
      <w:shd w:val="clear" w:color="auto" w:fill="FFFFFF"/>
    </w:rPr>
  </w:style>
  <w:style w:type="character" w:customStyle="1" w:styleId="Bodytext30">
    <w:name w:val="Body text (3)_"/>
    <w:basedOn w:val="DefaultParagraphFont"/>
    <w:link w:val="Bodytext310"/>
    <w:locked/>
    <w:rsid w:val="00640222"/>
    <w:rPr>
      <w:b/>
      <w:bCs/>
      <w:shd w:val="clear" w:color="auto" w:fill="FFFFFF"/>
    </w:rPr>
  </w:style>
  <w:style w:type="character" w:customStyle="1" w:styleId="Heading12">
    <w:name w:val="Heading #1"/>
    <w:basedOn w:val="Heading10"/>
    <w:rsid w:val="00640222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/>
    </w:rPr>
  </w:style>
  <w:style w:type="character" w:customStyle="1" w:styleId="Bodytext2Bold">
    <w:name w:val="Body text (2) + Bold"/>
    <w:basedOn w:val="Bodytext20"/>
    <w:rsid w:val="006402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ar-SA"/>
    </w:rPr>
  </w:style>
  <w:style w:type="character" w:customStyle="1" w:styleId="Heading1NotBold">
    <w:name w:val="Heading #1 + Not Bold"/>
    <w:basedOn w:val="Heading10"/>
    <w:rsid w:val="0064022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Bodytext3NotBold">
    <w:name w:val="Body text (3) + Not Bold"/>
    <w:basedOn w:val="Bodytext30"/>
    <w:rsid w:val="0064022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Bodytext32">
    <w:name w:val="Body text (3)"/>
    <w:basedOn w:val="Bodytext30"/>
    <w:rsid w:val="00640222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/>
    </w:rPr>
  </w:style>
  <w:style w:type="paragraph" w:customStyle="1" w:styleId="Heading11">
    <w:name w:val="Heading #11"/>
    <w:basedOn w:val="Normal"/>
    <w:link w:val="Heading10"/>
    <w:rsid w:val="00640222"/>
    <w:pPr>
      <w:widowControl w:val="0"/>
      <w:shd w:val="clear" w:color="auto" w:fill="FFFFFF"/>
      <w:spacing w:before="480" w:after="600" w:line="240" w:lineRule="atLeast"/>
      <w:jc w:val="center"/>
      <w:outlineLvl w:val="0"/>
    </w:pPr>
    <w:rPr>
      <w:rFonts w:ascii="Calibri" w:eastAsia="Calibri" w:hAnsi="Calibri"/>
      <w:b/>
      <w:bCs/>
      <w:sz w:val="22"/>
      <w:szCs w:val="22"/>
      <w:lang w:val="bg-BG" w:eastAsia="bg-BG"/>
    </w:rPr>
  </w:style>
  <w:style w:type="paragraph" w:customStyle="1" w:styleId="Bodytext310">
    <w:name w:val="Body text (3)1"/>
    <w:basedOn w:val="Normal"/>
    <w:link w:val="Bodytext30"/>
    <w:rsid w:val="00640222"/>
    <w:pPr>
      <w:widowControl w:val="0"/>
      <w:shd w:val="clear" w:color="auto" w:fill="FFFFFF"/>
      <w:spacing w:before="600" w:after="240" w:line="278" w:lineRule="exact"/>
      <w:jc w:val="both"/>
    </w:pPr>
    <w:rPr>
      <w:rFonts w:ascii="Calibri" w:eastAsia="Calibri" w:hAnsi="Calibri"/>
      <w:b/>
      <w:bCs/>
      <w:sz w:val="22"/>
      <w:szCs w:val="22"/>
      <w:lang w:val="bg-BG" w:eastAsia="bg-BG"/>
    </w:rPr>
  </w:style>
  <w:style w:type="paragraph" w:customStyle="1" w:styleId="HeaderFooter">
    <w:name w:val="Header &amp; Footer"/>
    <w:rsid w:val="002958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boxtitle">
    <w:name w:val="box_title"/>
    <w:basedOn w:val="Normal"/>
    <w:rsid w:val="00E46EA1"/>
    <w:pPr>
      <w:spacing w:before="100" w:beforeAutospacing="1" w:after="100" w:afterAutospacing="1"/>
    </w:pPr>
    <w:rPr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4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47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BEF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4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BEF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Bodytext2Bold2">
    <w:name w:val="Body text (2) + Bold2"/>
    <w:basedOn w:val="DefaultParagraphFont"/>
    <w:rsid w:val="006402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Bodytext2">
    <w:name w:val="Body text (2)"/>
    <w:basedOn w:val="DefaultParagraphFont"/>
    <w:rsid w:val="0064022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Bodytext20">
    <w:name w:val="Body text (2)_"/>
    <w:basedOn w:val="DefaultParagraphFont"/>
    <w:link w:val="Bodytext21"/>
    <w:locked/>
    <w:rsid w:val="00640222"/>
    <w:rPr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640222"/>
    <w:pPr>
      <w:widowControl w:val="0"/>
      <w:shd w:val="clear" w:color="auto" w:fill="FFFFFF"/>
      <w:spacing w:after="180" w:line="317" w:lineRule="exact"/>
      <w:ind w:hanging="400"/>
      <w:jc w:val="both"/>
    </w:pPr>
    <w:rPr>
      <w:rFonts w:ascii="Calibri" w:eastAsia="Calibri" w:hAnsi="Calibri"/>
      <w:sz w:val="22"/>
      <w:szCs w:val="22"/>
      <w:lang w:val="bg-BG" w:eastAsia="bg-BG"/>
    </w:rPr>
  </w:style>
  <w:style w:type="character" w:customStyle="1" w:styleId="Bodytext2Candara">
    <w:name w:val="Body text (2) + Candara"/>
    <w:aliases w:val="10,5 pt"/>
    <w:basedOn w:val="Bodytext20"/>
    <w:rsid w:val="00640222"/>
    <w:rPr>
      <w:rFonts w:ascii="Candara" w:eastAsia="Times New Roman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/>
    </w:rPr>
  </w:style>
  <w:style w:type="character" w:customStyle="1" w:styleId="Bodytext2Bold1">
    <w:name w:val="Body text (2) + Bold1"/>
    <w:basedOn w:val="DefaultParagraphFont"/>
    <w:rsid w:val="006402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Heading10">
    <w:name w:val="Heading #1_"/>
    <w:basedOn w:val="DefaultParagraphFont"/>
    <w:link w:val="Heading11"/>
    <w:locked/>
    <w:rsid w:val="00640222"/>
    <w:rPr>
      <w:b/>
      <w:bCs/>
      <w:shd w:val="clear" w:color="auto" w:fill="FFFFFF"/>
    </w:rPr>
  </w:style>
  <w:style w:type="character" w:customStyle="1" w:styleId="Bodytext30">
    <w:name w:val="Body text (3)_"/>
    <w:basedOn w:val="DefaultParagraphFont"/>
    <w:link w:val="Bodytext310"/>
    <w:locked/>
    <w:rsid w:val="00640222"/>
    <w:rPr>
      <w:b/>
      <w:bCs/>
      <w:shd w:val="clear" w:color="auto" w:fill="FFFFFF"/>
    </w:rPr>
  </w:style>
  <w:style w:type="character" w:customStyle="1" w:styleId="Heading12">
    <w:name w:val="Heading #1"/>
    <w:basedOn w:val="Heading10"/>
    <w:rsid w:val="00640222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/>
    </w:rPr>
  </w:style>
  <w:style w:type="character" w:customStyle="1" w:styleId="Bodytext2Bold">
    <w:name w:val="Body text (2) + Bold"/>
    <w:basedOn w:val="Bodytext20"/>
    <w:rsid w:val="006402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ar-SA"/>
    </w:rPr>
  </w:style>
  <w:style w:type="character" w:customStyle="1" w:styleId="Heading1NotBold">
    <w:name w:val="Heading #1 + Not Bold"/>
    <w:basedOn w:val="Heading10"/>
    <w:rsid w:val="0064022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Bodytext3NotBold">
    <w:name w:val="Body text (3) + Not Bold"/>
    <w:basedOn w:val="Bodytext30"/>
    <w:rsid w:val="0064022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Bodytext32">
    <w:name w:val="Body text (3)"/>
    <w:basedOn w:val="Bodytext30"/>
    <w:rsid w:val="00640222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/>
    </w:rPr>
  </w:style>
  <w:style w:type="paragraph" w:customStyle="1" w:styleId="Heading11">
    <w:name w:val="Heading #11"/>
    <w:basedOn w:val="Normal"/>
    <w:link w:val="Heading10"/>
    <w:rsid w:val="00640222"/>
    <w:pPr>
      <w:widowControl w:val="0"/>
      <w:shd w:val="clear" w:color="auto" w:fill="FFFFFF"/>
      <w:spacing w:before="480" w:after="600" w:line="240" w:lineRule="atLeast"/>
      <w:jc w:val="center"/>
      <w:outlineLvl w:val="0"/>
    </w:pPr>
    <w:rPr>
      <w:rFonts w:ascii="Calibri" w:eastAsia="Calibri" w:hAnsi="Calibri"/>
      <w:b/>
      <w:bCs/>
      <w:sz w:val="22"/>
      <w:szCs w:val="22"/>
      <w:lang w:val="bg-BG" w:eastAsia="bg-BG"/>
    </w:rPr>
  </w:style>
  <w:style w:type="paragraph" w:customStyle="1" w:styleId="Bodytext310">
    <w:name w:val="Body text (3)1"/>
    <w:basedOn w:val="Normal"/>
    <w:link w:val="Bodytext30"/>
    <w:rsid w:val="00640222"/>
    <w:pPr>
      <w:widowControl w:val="0"/>
      <w:shd w:val="clear" w:color="auto" w:fill="FFFFFF"/>
      <w:spacing w:before="600" w:after="240" w:line="278" w:lineRule="exact"/>
      <w:jc w:val="both"/>
    </w:pPr>
    <w:rPr>
      <w:rFonts w:ascii="Calibri" w:eastAsia="Calibri" w:hAnsi="Calibri"/>
      <w:b/>
      <w:bCs/>
      <w:sz w:val="22"/>
      <w:szCs w:val="22"/>
      <w:lang w:val="bg-BG" w:eastAsia="bg-BG"/>
    </w:rPr>
  </w:style>
  <w:style w:type="paragraph" w:customStyle="1" w:styleId="HeaderFooter">
    <w:name w:val="Header &amp; Footer"/>
    <w:rsid w:val="002958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D979-C2CB-4F1C-B4C8-EAD377D9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Miglena Borislavova</cp:lastModifiedBy>
  <cp:revision>11</cp:revision>
  <cp:lastPrinted>2017-08-28T12:08:00Z</cp:lastPrinted>
  <dcterms:created xsi:type="dcterms:W3CDTF">2017-08-11T06:10:00Z</dcterms:created>
  <dcterms:modified xsi:type="dcterms:W3CDTF">2017-08-28T12:12:00Z</dcterms:modified>
</cp:coreProperties>
</file>