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DE" w:rsidRDefault="00AB40DE" w:rsidP="00AB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М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ЕТОДИКА ЗА ОЦЕНКА НА ОФЕРТИТЕ</w:t>
      </w:r>
    </w:p>
    <w:p w:rsidR="00AB40DE" w:rsidRDefault="00AB40DE" w:rsidP="00AB40D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0DE" w:rsidRPr="00AB40DE" w:rsidRDefault="00AB40DE" w:rsidP="00AB40DE">
      <w:pPr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възлага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икономически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най-изгодната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оферта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gram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която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възлагане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оптимално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съотношение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и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съдържа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следните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40DE" w:rsidRDefault="00AB40DE" w:rsidP="00AB40DE">
      <w:pPr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Предлагана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/К1/ –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максимален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брой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точки</w:t>
      </w:r>
      <w:proofErr w:type="spellEnd"/>
      <w:proofErr w:type="gram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E49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 т.</w:t>
      </w:r>
    </w:p>
    <w:p w:rsidR="00AB40DE" w:rsidRDefault="00AB40DE" w:rsidP="00AB40DE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изпълнение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/К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/–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максимален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брой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точки</w:t>
      </w:r>
      <w:proofErr w:type="spellEnd"/>
      <w:proofErr w:type="gram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 т.</w:t>
      </w:r>
    </w:p>
    <w:p w:rsidR="00AB40DE" w:rsidRPr="00AB40DE" w:rsidRDefault="00AB40DE" w:rsidP="00AB40DE">
      <w:pPr>
        <w:shd w:val="clear" w:color="auto" w:fill="FFFFFF"/>
        <w:spacing w:before="317" w:after="0" w:line="32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Методика за оценка на предложенията:</w:t>
      </w:r>
    </w:p>
    <w:p w:rsidR="00AB40DE" w:rsidRPr="00AB40DE" w:rsidRDefault="00AB40DE" w:rsidP="00AB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40DE" w:rsidRPr="00AB40DE" w:rsidRDefault="00AB40DE" w:rsidP="00AB40DE">
      <w:pPr>
        <w:shd w:val="clear" w:color="auto" w:fill="FFFFFF"/>
        <w:tabs>
          <w:tab w:val="left" w:pos="0"/>
        </w:tabs>
        <w:spacing w:after="0" w:line="324" w:lineRule="exact"/>
        <w:ind w:right="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Предлагана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/К1/ -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максимален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брой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точки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A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–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A6D3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="00C9030F" w:rsidRPr="001A6D3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A6D3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т.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675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общата </w:t>
      </w:r>
      <w:r w:rsidRPr="001A6D3C"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поръчката без включен ДДС</w:t>
      </w:r>
      <w:r w:rsidR="00E675F7">
        <w:rPr>
          <w:rFonts w:ascii="Times New Roman" w:eastAsia="Times New Roman" w:hAnsi="Times New Roman" w:cs="Times New Roman"/>
          <w:sz w:val="24"/>
          <w:szCs w:val="24"/>
          <w:lang w:val="bg-BG"/>
        </w:rPr>
        <w:t>, с включени непредвидени разходи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A6D3C">
        <w:rPr>
          <w:rFonts w:ascii="Times New Roman" w:eastAsia="Times New Roman" w:hAnsi="Times New Roman" w:cs="Times New Roman"/>
          <w:sz w:val="24"/>
          <w:szCs w:val="24"/>
          <w:lang w:val="bg-BG"/>
        </w:rPr>
        <w:t>/цената се представя</w:t>
      </w:r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>лева</w:t>
      </w:r>
      <w:proofErr w:type="spellEnd"/>
      <w:r w:rsidR="00C9030F" w:rsidRPr="001A6D3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ДДС и </w:t>
      </w:r>
      <w:proofErr w:type="spellStart"/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6D3C">
        <w:rPr>
          <w:rFonts w:ascii="Times New Roman" w:eastAsia="Times New Roman" w:hAnsi="Times New Roman" w:cs="Times New Roman"/>
          <w:sz w:val="24"/>
          <w:szCs w:val="24"/>
          <w:lang w:val="en-GB"/>
        </w:rPr>
        <w:t>изписва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число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най-много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два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знака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десетичната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запетая</w:t>
      </w:r>
      <w:proofErr w:type="spellEnd"/>
      <w:r w:rsidR="00C9030F" w:rsidRPr="001A6D3C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AB40DE" w:rsidRPr="00AB40DE" w:rsidRDefault="00AB40DE" w:rsidP="00AB40DE">
      <w:pPr>
        <w:shd w:val="clear" w:color="auto" w:fill="FFFFFF"/>
        <w:spacing w:after="0" w:line="324" w:lineRule="exact"/>
        <w:ind w:right="83" w:firstLine="3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B40DE" w:rsidRPr="00AB40DE" w:rsidRDefault="00AB40DE" w:rsidP="00AB40DE">
      <w:pPr>
        <w:shd w:val="clear" w:color="auto" w:fill="FFFFFF"/>
        <w:spacing w:after="0" w:line="324" w:lineRule="exact"/>
        <w:ind w:right="8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Максимален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брой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получава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участникът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предложил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най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ниската </w:t>
      </w:r>
      <w:r w:rsidR="00E675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поръчката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останалите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участници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оценката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извършва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по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следната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формула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:</w:t>
      </w:r>
    </w:p>
    <w:p w:rsidR="00AB40DE" w:rsidRPr="00AB40DE" w:rsidRDefault="00AB40DE" w:rsidP="00AB40D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40DE" w:rsidRPr="00AB40DE" w:rsidRDefault="00AB40DE" w:rsidP="00AB40DE">
      <w:pPr>
        <w:shd w:val="clear" w:color="auto" w:fill="FFFFFF"/>
        <w:spacing w:after="0" w:line="324" w:lineRule="exact"/>
        <w:ind w:right="83" w:firstLine="184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GB"/>
        </w:rPr>
        <w:t>Цmin</w:t>
      </w:r>
      <w:proofErr w:type="spellEnd"/>
      <w:r w:rsidRPr="00AB40DE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val="en-GB"/>
        </w:rPr>
        <w:t xml:space="preserve"> </w:t>
      </w:r>
      <w:r w:rsidRPr="00AB40D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GB"/>
        </w:rPr>
        <w:t xml:space="preserve">x </w:t>
      </w:r>
      <w:r w:rsidR="0044367B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>6</w:t>
      </w:r>
      <w:r w:rsidRPr="00AB40D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GB"/>
        </w:rPr>
        <w:t>0</w:t>
      </w:r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left="1015"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</w:t>
      </w:r>
      <w:proofErr w:type="gram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1 </w:t>
      </w:r>
      <w:r w:rsidRPr="00AB40DE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GB"/>
        </w:rPr>
        <w:t xml:space="preserve"> =</w:t>
      </w:r>
      <w:proofErr w:type="gram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------------------,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където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left="1560" w:right="8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</w:t>
      </w:r>
      <w:proofErr w:type="spellStart"/>
      <w:r w:rsidRPr="00AB40DE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Цк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</w:t>
      </w:r>
      <w:proofErr w:type="gram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,</w:t>
      </w:r>
      <w:proofErr w:type="gram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Цmin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най-ниска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Цк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цената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3CF1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участника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К1 -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получени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3CF1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показателя</w:t>
      </w:r>
      <w:proofErr w:type="spellEnd"/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40DE" w:rsidRPr="00AB40DE" w:rsidRDefault="00AB40DE" w:rsidP="00C9030F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2.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изпълнение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/К</w:t>
      </w:r>
      <w:r w:rsidR="00074BF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 -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максимален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брой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точки</w:t>
      </w:r>
      <w:proofErr w:type="spellEnd"/>
      <w:proofErr w:type="gram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- </w:t>
      </w:r>
      <w:r w:rsidR="00C9030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C903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т., </w:t>
      </w:r>
      <w:r w:rsidR="00C9030F" w:rsidRPr="00C9030F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 срокът за изпълнение на поръчката, посочен в календарни дни</w:t>
      </w:r>
      <w:r w:rsidR="00C903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="00E675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не може да бъде </w:t>
      </w:r>
      <w:r w:rsidR="00E675F7" w:rsidRPr="00E675F7">
        <w:rPr>
          <w:rFonts w:ascii="Times New Roman" w:eastAsia="Times New Roman" w:hAnsi="Times New Roman" w:cs="Times New Roman"/>
          <w:sz w:val="24"/>
          <w:szCs w:val="24"/>
          <w:lang w:val="bg-BG"/>
        </w:rPr>
        <w:t>по-малък от съответния минимален срок за обособената позиция или срок по-голям от максималния срок за обособената позиция</w:t>
      </w:r>
      <w:r w:rsidR="00E675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/. </w:t>
      </w:r>
      <w:r w:rsidR="00C0085D" w:rsidRPr="00C0085D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се посочва като цяло число.</w:t>
      </w:r>
    </w:p>
    <w:p w:rsidR="00AB40DE" w:rsidRPr="00AB40DE" w:rsidRDefault="00AB40DE" w:rsidP="00AB40DE">
      <w:pPr>
        <w:spacing w:after="0" w:line="240" w:lineRule="auto"/>
        <w:ind w:left="396"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B40DE" w:rsidRPr="00AB40DE" w:rsidRDefault="00AB40DE" w:rsidP="00AB40DE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Максимален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брой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получава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участникът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предложил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най-кратък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030F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Срокът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посочва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r w:rsidR="0044367B" w:rsidRPr="0044367B">
        <w:rPr>
          <w:rFonts w:ascii="Times New Roman" w:eastAsia="Times New Roman" w:hAnsi="Times New Roman" w:cs="Times New Roman"/>
          <w:sz w:val="24"/>
          <w:szCs w:val="24"/>
          <w:lang w:val="bg-BG"/>
        </w:rPr>
        <w:t>календарни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дни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останалите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участници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оценката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се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извършва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по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следната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формула</w:t>
      </w:r>
      <w:proofErr w:type="spellEnd"/>
      <w:r w:rsidRPr="00AB40DE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:</w:t>
      </w:r>
    </w:p>
    <w:p w:rsidR="00AB40DE" w:rsidRPr="00AB40DE" w:rsidRDefault="00AB40DE" w:rsidP="00AB40D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40DE" w:rsidRPr="00AB40DE" w:rsidRDefault="00AB40DE" w:rsidP="00AB40DE">
      <w:pPr>
        <w:shd w:val="clear" w:color="auto" w:fill="FFFFFF"/>
        <w:spacing w:after="0" w:line="324" w:lineRule="exact"/>
        <w:ind w:right="83" w:firstLine="184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B40D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GB"/>
        </w:rPr>
        <w:t>Срmin</w:t>
      </w:r>
      <w:proofErr w:type="spellEnd"/>
      <w:r w:rsidRPr="00AB40DE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val="en-GB"/>
        </w:rPr>
        <w:t xml:space="preserve"> </w:t>
      </w:r>
      <w:r w:rsidRPr="00AB40D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GB"/>
        </w:rPr>
        <w:t xml:space="preserve">x </w:t>
      </w:r>
      <w:r w:rsidR="0044367B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>4</w:t>
      </w:r>
      <w:r w:rsidRPr="00AB40D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GB"/>
        </w:rPr>
        <w:t>0</w:t>
      </w:r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left="1015"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</w:t>
      </w:r>
      <w:proofErr w:type="gramStart"/>
      <w:r w:rsidR="0044367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B40DE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GB"/>
        </w:rPr>
        <w:t xml:space="preserve"> =</w:t>
      </w:r>
      <w:proofErr w:type="gram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------------------------- ,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където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left="1015" w:right="83" w:firstLine="111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proofErr w:type="spellStart"/>
      <w:r w:rsidRPr="00AB40DE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Срк</w:t>
      </w:r>
      <w:proofErr w:type="spellEnd"/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left="1015" w:right="83" w:firstLine="1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B40DE" w:rsidRPr="00AB40DE" w:rsidRDefault="00AB40DE" w:rsidP="00AB40DE">
      <w:pPr>
        <w:shd w:val="clear" w:color="auto" w:fill="FFFFFF"/>
        <w:tabs>
          <w:tab w:val="left" w:pos="3031"/>
        </w:tabs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B40DE">
        <w:rPr>
          <w:rFonts w:ascii="Times New Roman" w:eastAsia="Times New Roman" w:hAnsi="Times New Roman" w:cs="Times New Roman"/>
          <w:iCs/>
          <w:spacing w:val="-7"/>
          <w:sz w:val="24"/>
          <w:szCs w:val="24"/>
          <w:lang w:val="en-GB"/>
        </w:rPr>
        <w:lastRenderedPageBreak/>
        <w:t>Ср</w:t>
      </w:r>
      <w:proofErr w:type="gramStart"/>
      <w:r w:rsidRPr="00AB40DE">
        <w:rPr>
          <w:rFonts w:ascii="Times New Roman" w:eastAsia="Times New Roman" w:hAnsi="Times New Roman" w:cs="Times New Roman"/>
          <w:iCs/>
          <w:spacing w:val="-7"/>
          <w:sz w:val="24"/>
          <w:szCs w:val="24"/>
          <w:lang w:val="en-GB"/>
        </w:rPr>
        <w:t>min</w:t>
      </w:r>
      <w:proofErr w:type="spellEnd"/>
      <w:r w:rsidRPr="00AB40D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GB"/>
        </w:rPr>
        <w:t xml:space="preserve"> 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</w:t>
      </w:r>
      <w:proofErr w:type="gram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най-кратък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B40DE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Срк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367B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участника</w:t>
      </w:r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К</w:t>
      </w:r>
      <w:r w:rsidR="00C93CF1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получени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367B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>показателя</w:t>
      </w:r>
      <w:proofErr w:type="spellEnd"/>
    </w:p>
    <w:p w:rsidR="00AB40DE" w:rsidRPr="00AB40DE" w:rsidRDefault="00AB40DE" w:rsidP="00AB40DE">
      <w:pPr>
        <w:shd w:val="clear" w:color="auto" w:fill="FFFFFF"/>
        <w:spacing w:after="0" w:line="317" w:lineRule="exact"/>
        <w:ind w:left="396" w:right="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40DE" w:rsidRPr="00AB40DE" w:rsidRDefault="00AB40DE" w:rsidP="00AB40DE">
      <w:pPr>
        <w:shd w:val="clear" w:color="auto" w:fill="FFFFFF"/>
        <w:spacing w:before="7"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Комплексната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оценка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/KO/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представлява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сума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от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оценките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отделните</w:t>
      </w:r>
      <w:proofErr w:type="spellEnd"/>
      <w:r w:rsidRPr="00AB40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показатели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където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КО =</w:t>
      </w:r>
      <w:r w:rsidR="0044367B" w:rsidRPr="0044367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К1 + К2, </w:t>
      </w:r>
      <w:proofErr w:type="spellStart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където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К1 -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Предлагана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4367B" w:rsidRPr="0044367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AB40D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К2 </w:t>
      </w:r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-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40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изпълнение</w:t>
      </w:r>
      <w:proofErr w:type="spellEnd"/>
      <w:r w:rsidR="0044367B" w:rsidRPr="0044367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AB40DE" w:rsidRPr="00AB40DE" w:rsidRDefault="00AB40DE" w:rsidP="00AB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4367B" w:rsidRPr="0044367B" w:rsidRDefault="0044367B" w:rsidP="004436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367B" w:rsidRPr="0044367B" w:rsidRDefault="0044367B" w:rsidP="0044367B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367B">
        <w:rPr>
          <w:rFonts w:ascii="Times New Roman" w:hAnsi="Times New Roman"/>
          <w:sz w:val="24"/>
          <w:szCs w:val="24"/>
          <w:lang w:eastAsia="bg-BG"/>
        </w:rPr>
        <w:t>Класирането се извършва в низходящ ред, като на първо място се класира офертата, получила най-висока комплексна оценка по посочената формула. В случай, че комплексните оценки на две или повече оферти са равни, при класирането им се прилагат правилата на чл. 71, ал. 4 и 5 от ЗОП.</w:t>
      </w:r>
    </w:p>
    <w:p w:rsidR="0044367B" w:rsidRPr="0044367B" w:rsidRDefault="0044367B" w:rsidP="0044367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4367B" w:rsidRPr="0044367B" w:rsidRDefault="0044367B" w:rsidP="0044367B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367B">
        <w:rPr>
          <w:rFonts w:ascii="Times New Roman" w:hAnsi="Times New Roman"/>
          <w:b/>
          <w:sz w:val="24"/>
          <w:szCs w:val="24"/>
          <w:lang w:eastAsia="bg-BG"/>
        </w:rPr>
        <w:t>Участникът, класиран от Комисията на първо място, се определя за Изпълнител на обществената поръчка с решение на Възложителя</w:t>
      </w:r>
      <w:r w:rsidRPr="0044367B">
        <w:rPr>
          <w:rFonts w:ascii="Times New Roman" w:hAnsi="Times New Roman"/>
          <w:sz w:val="24"/>
          <w:szCs w:val="24"/>
          <w:lang w:eastAsia="bg-BG"/>
        </w:rPr>
        <w:t>.</w:t>
      </w:r>
    </w:p>
    <w:p w:rsidR="0044367B" w:rsidRPr="0044367B" w:rsidRDefault="0044367B" w:rsidP="0044367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6D3C" w:rsidRPr="001A6D3C" w:rsidRDefault="0044367B" w:rsidP="0044367B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1A6D3C">
        <w:rPr>
          <w:rFonts w:ascii="Times New Roman" w:hAnsi="Times New Roman"/>
          <w:b/>
          <w:i/>
          <w:sz w:val="24"/>
          <w:szCs w:val="24"/>
          <w:lang w:eastAsia="bg-BG"/>
        </w:rPr>
        <w:t xml:space="preserve">*Забележка: </w:t>
      </w:r>
    </w:p>
    <w:p w:rsidR="0044367B" w:rsidRPr="001A6D3C" w:rsidRDefault="001A6D3C" w:rsidP="0044367B">
      <w:pPr>
        <w:pStyle w:val="NoSpacing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1A6D3C">
        <w:rPr>
          <w:rFonts w:ascii="Times New Roman" w:hAnsi="Times New Roman"/>
          <w:i/>
          <w:sz w:val="24"/>
          <w:szCs w:val="24"/>
          <w:lang w:eastAsia="bg-BG"/>
        </w:rPr>
        <w:t xml:space="preserve">Участник, посочил цена за изпълнение на поръчката, надвишаваща прогнозната стойност на </w:t>
      </w:r>
      <w:r w:rsidR="00213B80">
        <w:rPr>
          <w:rFonts w:ascii="Times New Roman" w:hAnsi="Times New Roman"/>
          <w:i/>
          <w:sz w:val="24"/>
          <w:szCs w:val="24"/>
          <w:lang w:eastAsia="bg-BG"/>
        </w:rPr>
        <w:t>поръчката</w:t>
      </w:r>
      <w:r w:rsidRPr="001A6D3C">
        <w:rPr>
          <w:rFonts w:ascii="Times New Roman" w:hAnsi="Times New Roman"/>
          <w:i/>
          <w:sz w:val="24"/>
          <w:szCs w:val="24"/>
          <w:lang w:eastAsia="bg-BG"/>
        </w:rPr>
        <w:t>, посочена от възложителя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в документацията</w:t>
      </w:r>
      <w:r w:rsidRPr="001A6D3C">
        <w:rPr>
          <w:rFonts w:ascii="Times New Roman" w:hAnsi="Times New Roman"/>
          <w:i/>
          <w:sz w:val="24"/>
          <w:szCs w:val="24"/>
          <w:lang w:eastAsia="bg-BG"/>
        </w:rPr>
        <w:t>, се отстранява от по-нататъшно участие в процедурата.</w:t>
      </w:r>
    </w:p>
    <w:p w:rsidR="001A6D3C" w:rsidRPr="001A6D3C" w:rsidRDefault="001A6D3C" w:rsidP="001A6D3C">
      <w:pPr>
        <w:pStyle w:val="NoSpacing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1A6D3C">
        <w:rPr>
          <w:rFonts w:ascii="Times New Roman" w:hAnsi="Times New Roman"/>
          <w:i/>
          <w:sz w:val="24"/>
          <w:szCs w:val="24"/>
          <w:lang w:eastAsia="bg-BG"/>
        </w:rPr>
        <w:t>Участник, посочил срок за изпълнение на поръчката, по-малък от минималн</w:t>
      </w:r>
      <w:r w:rsidR="00213B80"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1A6D3C">
        <w:rPr>
          <w:rFonts w:ascii="Times New Roman" w:hAnsi="Times New Roman"/>
          <w:i/>
          <w:sz w:val="24"/>
          <w:szCs w:val="24"/>
          <w:lang w:eastAsia="bg-BG"/>
        </w:rPr>
        <w:t xml:space="preserve"> срок или срок по-голям от максималния срок</w:t>
      </w:r>
      <w:bookmarkStart w:id="0" w:name="_GoBack"/>
      <w:bookmarkEnd w:id="0"/>
      <w:r w:rsidRPr="001A6D3C">
        <w:rPr>
          <w:rFonts w:ascii="Times New Roman" w:hAnsi="Times New Roman"/>
          <w:i/>
          <w:sz w:val="24"/>
          <w:szCs w:val="24"/>
          <w:lang w:eastAsia="bg-BG"/>
        </w:rPr>
        <w:t>, посочени от възложителя в документацията, се отстранява от по-нататъшно участие в процедурата.</w:t>
      </w:r>
    </w:p>
    <w:p w:rsidR="0044367B" w:rsidRDefault="0044367B" w:rsidP="0044367B">
      <w:pPr>
        <w:spacing w:after="0" w:line="240" w:lineRule="auto"/>
        <w:ind w:firstLine="708"/>
        <w:jc w:val="both"/>
      </w:pPr>
    </w:p>
    <w:sectPr w:rsidR="004436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E"/>
    <w:rsid w:val="00074BF7"/>
    <w:rsid w:val="001A6D3C"/>
    <w:rsid w:val="00213B80"/>
    <w:rsid w:val="0044367B"/>
    <w:rsid w:val="00AB40DE"/>
    <w:rsid w:val="00B33290"/>
    <w:rsid w:val="00C0085D"/>
    <w:rsid w:val="00C9030F"/>
    <w:rsid w:val="00C93CF1"/>
    <w:rsid w:val="00E675F7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0406"/>
  <w15:chartTrackingRefBased/>
  <w15:docId w15:val="{932EEEF3-A1F2-490B-B194-219C115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67B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Tsankova</dc:creator>
  <cp:keywords/>
  <dc:description/>
  <cp:lastModifiedBy>V Tsankova</cp:lastModifiedBy>
  <cp:revision>2</cp:revision>
  <dcterms:created xsi:type="dcterms:W3CDTF">2019-06-24T11:53:00Z</dcterms:created>
  <dcterms:modified xsi:type="dcterms:W3CDTF">2019-06-24T11:53:00Z</dcterms:modified>
</cp:coreProperties>
</file>